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C1" w:rsidRPr="009C45FB" w:rsidRDefault="001656C1" w:rsidP="0030354A">
      <w:pPr>
        <w:pStyle w:val="a3"/>
        <w:tabs>
          <w:tab w:val="clear" w:pos="4153"/>
          <w:tab w:val="clear" w:pos="8306"/>
        </w:tabs>
        <w:spacing w:line="320" w:lineRule="exact"/>
        <w:jc w:val="center"/>
        <w:rPr>
          <w:b/>
          <w:caps/>
          <w:sz w:val="28"/>
        </w:rPr>
      </w:pPr>
      <w:r w:rsidRPr="009C45FB">
        <w:rPr>
          <w:b/>
          <w:caps/>
          <w:sz w:val="28"/>
        </w:rPr>
        <w:t>Территориальная избирательная комиссия</w:t>
      </w:r>
    </w:p>
    <w:p w:rsidR="001656C1" w:rsidRPr="009C45FB" w:rsidRDefault="00AF55F0" w:rsidP="0030354A">
      <w:pPr>
        <w:pStyle w:val="a3"/>
        <w:tabs>
          <w:tab w:val="clear" w:pos="4153"/>
          <w:tab w:val="clear" w:pos="8306"/>
        </w:tabs>
        <w:spacing w:line="320" w:lineRule="exact"/>
        <w:jc w:val="center"/>
        <w:rPr>
          <w:b/>
          <w:caps/>
          <w:sz w:val="28"/>
        </w:rPr>
      </w:pPr>
      <w:r>
        <w:rPr>
          <w:b/>
          <w:caps/>
          <w:sz w:val="28"/>
        </w:rPr>
        <w:t>Алексеевского  района</w:t>
      </w:r>
      <w:r w:rsidR="007C621A">
        <w:rPr>
          <w:b/>
          <w:caps/>
          <w:sz w:val="28"/>
        </w:rPr>
        <w:t xml:space="preserve"> </w:t>
      </w:r>
      <w:r w:rsidR="001656C1" w:rsidRPr="009C45FB">
        <w:rPr>
          <w:b/>
          <w:caps/>
          <w:sz w:val="28"/>
        </w:rPr>
        <w:t>Республики Татарстан</w:t>
      </w:r>
    </w:p>
    <w:p w:rsidR="001656C1" w:rsidRDefault="001656C1" w:rsidP="0030354A">
      <w:pPr>
        <w:pStyle w:val="a3"/>
        <w:tabs>
          <w:tab w:val="clear" w:pos="4153"/>
          <w:tab w:val="clear" w:pos="8306"/>
        </w:tabs>
        <w:spacing w:line="320" w:lineRule="exact"/>
        <w:rPr>
          <w:sz w:val="28"/>
        </w:rPr>
      </w:pPr>
    </w:p>
    <w:p w:rsidR="009C45FB" w:rsidRPr="006137D8" w:rsidRDefault="009C45FB" w:rsidP="0030354A">
      <w:pPr>
        <w:widowControl w:val="0"/>
        <w:spacing w:line="320" w:lineRule="exact"/>
        <w:jc w:val="center"/>
        <w:rPr>
          <w:b/>
          <w:spacing w:val="60"/>
          <w:sz w:val="32"/>
        </w:rPr>
      </w:pPr>
      <w:r>
        <w:rPr>
          <w:b/>
          <w:spacing w:val="60"/>
          <w:sz w:val="32"/>
        </w:rPr>
        <w:t>РЕШЕНИЕ</w:t>
      </w:r>
    </w:p>
    <w:p w:rsidR="009C45FB" w:rsidRPr="006137D8" w:rsidRDefault="009C45FB" w:rsidP="0030354A">
      <w:pPr>
        <w:widowControl w:val="0"/>
        <w:spacing w:line="320" w:lineRule="exact"/>
        <w:jc w:val="center"/>
        <w:rPr>
          <w:sz w:val="28"/>
        </w:rPr>
      </w:pPr>
    </w:p>
    <w:tbl>
      <w:tblPr>
        <w:tblW w:w="0" w:type="auto"/>
        <w:tblInd w:w="-34" w:type="dxa"/>
        <w:tblLayout w:type="fixed"/>
        <w:tblLook w:val="0000" w:firstRow="0" w:lastRow="0" w:firstColumn="0" w:lastColumn="0" w:noHBand="0" w:noVBand="0"/>
      </w:tblPr>
      <w:tblGrid>
        <w:gridCol w:w="3391"/>
        <w:gridCol w:w="3107"/>
        <w:gridCol w:w="3107"/>
      </w:tblGrid>
      <w:tr w:rsidR="009C45FB" w:rsidRPr="006137D8" w:rsidTr="00D64873">
        <w:tc>
          <w:tcPr>
            <w:tcW w:w="3391" w:type="dxa"/>
          </w:tcPr>
          <w:p w:rsidR="009C45FB" w:rsidRPr="006137D8" w:rsidRDefault="006879C8" w:rsidP="00B179F6">
            <w:pPr>
              <w:widowControl w:val="0"/>
              <w:spacing w:line="320" w:lineRule="exact"/>
              <w:jc w:val="center"/>
              <w:rPr>
                <w:sz w:val="28"/>
                <w:lang w:val="en-US"/>
              </w:rPr>
            </w:pPr>
            <w:r>
              <w:rPr>
                <w:sz w:val="28"/>
              </w:rPr>
              <w:t>25 октября</w:t>
            </w:r>
            <w:r w:rsidR="00B179F6">
              <w:rPr>
                <w:sz w:val="28"/>
              </w:rPr>
              <w:t xml:space="preserve"> 2016 года</w:t>
            </w:r>
          </w:p>
        </w:tc>
        <w:tc>
          <w:tcPr>
            <w:tcW w:w="3107" w:type="dxa"/>
          </w:tcPr>
          <w:p w:rsidR="009C45FB" w:rsidRPr="006137D8" w:rsidRDefault="009C45FB" w:rsidP="0030354A">
            <w:pPr>
              <w:widowControl w:val="0"/>
              <w:spacing w:line="320" w:lineRule="exact"/>
              <w:jc w:val="center"/>
              <w:rPr>
                <w:sz w:val="28"/>
              </w:rPr>
            </w:pPr>
          </w:p>
        </w:tc>
        <w:tc>
          <w:tcPr>
            <w:tcW w:w="3107" w:type="dxa"/>
          </w:tcPr>
          <w:p w:rsidR="009C45FB" w:rsidRPr="006137D8" w:rsidRDefault="009C45FB" w:rsidP="00B3131A">
            <w:pPr>
              <w:widowControl w:val="0"/>
              <w:spacing w:line="320" w:lineRule="exact"/>
              <w:jc w:val="center"/>
              <w:rPr>
                <w:sz w:val="28"/>
              </w:rPr>
            </w:pPr>
            <w:r w:rsidRPr="006137D8">
              <w:rPr>
                <w:sz w:val="28"/>
              </w:rPr>
              <w:t xml:space="preserve">№ </w:t>
            </w:r>
            <w:r w:rsidR="006879C8">
              <w:rPr>
                <w:sz w:val="28"/>
              </w:rPr>
              <w:t>18</w:t>
            </w:r>
            <w:r w:rsidR="00B3131A">
              <w:rPr>
                <w:sz w:val="28"/>
              </w:rPr>
              <w:t>1</w:t>
            </w:r>
          </w:p>
        </w:tc>
      </w:tr>
    </w:tbl>
    <w:p w:rsidR="007C621A" w:rsidRPr="00392BD1" w:rsidRDefault="007C621A" w:rsidP="00756429">
      <w:pPr>
        <w:pStyle w:val="a3"/>
        <w:tabs>
          <w:tab w:val="clear" w:pos="4153"/>
          <w:tab w:val="clear" w:pos="8306"/>
        </w:tabs>
        <w:spacing w:line="320" w:lineRule="exact"/>
        <w:rPr>
          <w:sz w:val="22"/>
        </w:rPr>
      </w:pPr>
    </w:p>
    <w:p w:rsidR="001656C1" w:rsidRPr="004A6449" w:rsidRDefault="00337F88" w:rsidP="00337F88">
      <w:pPr>
        <w:spacing w:line="320" w:lineRule="exact"/>
        <w:jc w:val="both"/>
        <w:rPr>
          <w:b/>
          <w:sz w:val="28"/>
          <w:szCs w:val="28"/>
        </w:rPr>
      </w:pPr>
      <w:r>
        <w:rPr>
          <w:b/>
          <w:sz w:val="28"/>
          <w:szCs w:val="28"/>
        </w:rPr>
        <w:t xml:space="preserve">                 </w:t>
      </w:r>
      <w:r w:rsidR="001656C1" w:rsidRPr="00012B20">
        <w:rPr>
          <w:b/>
          <w:sz w:val="28"/>
          <w:szCs w:val="28"/>
        </w:rPr>
        <w:t xml:space="preserve">Об утверждении </w:t>
      </w:r>
      <w:r w:rsidR="001B2377">
        <w:rPr>
          <w:b/>
          <w:sz w:val="28"/>
          <w:szCs w:val="28"/>
        </w:rPr>
        <w:t>текста</w:t>
      </w:r>
      <w:r>
        <w:rPr>
          <w:b/>
          <w:sz w:val="28"/>
          <w:szCs w:val="28"/>
        </w:rPr>
        <w:t>, количества и требований к изготовлению</w:t>
      </w:r>
      <w:r w:rsidR="00EB68D4">
        <w:rPr>
          <w:b/>
          <w:sz w:val="28"/>
          <w:szCs w:val="28"/>
        </w:rPr>
        <w:t xml:space="preserve"> </w:t>
      </w:r>
      <w:r w:rsidR="001656C1" w:rsidRPr="00012B20">
        <w:rPr>
          <w:b/>
          <w:sz w:val="28"/>
          <w:szCs w:val="28"/>
        </w:rPr>
        <w:t>бюллетен</w:t>
      </w:r>
      <w:r w:rsidR="00EB68D4">
        <w:rPr>
          <w:b/>
          <w:sz w:val="28"/>
          <w:szCs w:val="28"/>
        </w:rPr>
        <w:t>ей</w:t>
      </w:r>
      <w:r>
        <w:rPr>
          <w:b/>
          <w:sz w:val="28"/>
          <w:szCs w:val="28"/>
        </w:rPr>
        <w:t xml:space="preserve"> </w:t>
      </w:r>
      <w:r w:rsidR="004A6449" w:rsidRPr="004A6449">
        <w:rPr>
          <w:b/>
          <w:sz w:val="28"/>
          <w:szCs w:val="28"/>
        </w:rPr>
        <w:t xml:space="preserve">для голосования на </w:t>
      </w:r>
      <w:r w:rsidR="00456634">
        <w:rPr>
          <w:b/>
          <w:sz w:val="28"/>
          <w:szCs w:val="28"/>
        </w:rPr>
        <w:t xml:space="preserve">местном </w:t>
      </w:r>
      <w:r w:rsidR="004A6449" w:rsidRPr="004A6449">
        <w:rPr>
          <w:b/>
          <w:sz w:val="28"/>
          <w:szCs w:val="28"/>
        </w:rPr>
        <w:t xml:space="preserve">референдуме </w:t>
      </w:r>
      <w:r w:rsidR="004A6449" w:rsidRPr="004A6449">
        <w:rPr>
          <w:b/>
          <w:bCs/>
          <w:color w:val="000000"/>
          <w:sz w:val="28"/>
          <w:szCs w:val="28"/>
        </w:rPr>
        <w:t>по вопросу введения самообложения граждан на территории муниципального образования «</w:t>
      </w:r>
      <w:proofErr w:type="spellStart"/>
      <w:r w:rsidR="000E612A">
        <w:rPr>
          <w:b/>
          <w:bCs/>
          <w:color w:val="000000"/>
          <w:sz w:val="28"/>
          <w:szCs w:val="28"/>
        </w:rPr>
        <w:t>Лебеди</w:t>
      </w:r>
      <w:r w:rsidR="005B7173">
        <w:rPr>
          <w:b/>
          <w:bCs/>
          <w:color w:val="000000"/>
          <w:sz w:val="28"/>
          <w:szCs w:val="28"/>
        </w:rPr>
        <w:t>нс</w:t>
      </w:r>
      <w:r w:rsidR="00D742D4">
        <w:rPr>
          <w:b/>
          <w:bCs/>
          <w:color w:val="000000"/>
          <w:sz w:val="28"/>
          <w:szCs w:val="28"/>
        </w:rPr>
        <w:t>кое</w:t>
      </w:r>
      <w:proofErr w:type="spellEnd"/>
      <w:r w:rsidR="00853605">
        <w:rPr>
          <w:b/>
          <w:bCs/>
          <w:color w:val="000000"/>
          <w:sz w:val="28"/>
          <w:szCs w:val="28"/>
        </w:rPr>
        <w:t xml:space="preserve"> </w:t>
      </w:r>
      <w:r w:rsidR="004A6449" w:rsidRPr="004A6449">
        <w:rPr>
          <w:b/>
          <w:sz w:val="28"/>
          <w:szCs w:val="28"/>
        </w:rPr>
        <w:t xml:space="preserve">сельское поселение» </w:t>
      </w:r>
      <w:r w:rsidR="00AF55F0">
        <w:rPr>
          <w:b/>
          <w:sz w:val="28"/>
          <w:szCs w:val="28"/>
        </w:rPr>
        <w:t>Алексеевского</w:t>
      </w:r>
      <w:r w:rsidR="004A6449" w:rsidRPr="004A6449">
        <w:rPr>
          <w:b/>
          <w:sz w:val="28"/>
          <w:szCs w:val="28"/>
        </w:rPr>
        <w:t xml:space="preserve"> муниципального района Республики Татарстан</w:t>
      </w:r>
    </w:p>
    <w:p w:rsidR="001656C1" w:rsidRPr="00012B20" w:rsidRDefault="001656C1" w:rsidP="0030354A">
      <w:pPr>
        <w:spacing w:line="320" w:lineRule="exact"/>
        <w:rPr>
          <w:sz w:val="28"/>
          <w:szCs w:val="28"/>
        </w:rPr>
      </w:pPr>
    </w:p>
    <w:p w:rsidR="001656C1" w:rsidRPr="007C621A" w:rsidRDefault="001656C1" w:rsidP="0030354A">
      <w:pPr>
        <w:pStyle w:val="3"/>
        <w:spacing w:before="0" w:line="320" w:lineRule="exact"/>
        <w:ind w:firstLine="709"/>
        <w:jc w:val="both"/>
        <w:rPr>
          <w:rFonts w:ascii="Times New Roman" w:hAnsi="Times New Roman" w:cs="Times New Roman"/>
          <w:color w:val="auto"/>
          <w:sz w:val="28"/>
          <w:szCs w:val="28"/>
        </w:rPr>
      </w:pPr>
      <w:r w:rsidRPr="00012B20">
        <w:rPr>
          <w:rFonts w:ascii="Times New Roman" w:hAnsi="Times New Roman" w:cs="Times New Roman"/>
          <w:color w:val="auto"/>
          <w:sz w:val="28"/>
          <w:szCs w:val="28"/>
        </w:rPr>
        <w:t xml:space="preserve">В соответствии с подпунктом «е» статьи 20, пунктом </w:t>
      </w:r>
      <w:r w:rsidR="00337F88">
        <w:rPr>
          <w:rFonts w:ascii="Times New Roman" w:hAnsi="Times New Roman" w:cs="Times New Roman"/>
          <w:color w:val="auto"/>
          <w:sz w:val="28"/>
          <w:szCs w:val="28"/>
        </w:rPr>
        <w:t>2,</w:t>
      </w:r>
      <w:r w:rsidRPr="00012B20">
        <w:rPr>
          <w:rFonts w:ascii="Times New Roman" w:hAnsi="Times New Roman" w:cs="Times New Roman"/>
          <w:color w:val="auto"/>
          <w:sz w:val="28"/>
          <w:szCs w:val="28"/>
        </w:rPr>
        <w:t xml:space="preserve">4 статьи 51 Закона Республики Татарстан «О местном референдуме» территориальная </w:t>
      </w:r>
      <w:r w:rsidRPr="007C621A">
        <w:rPr>
          <w:rFonts w:ascii="Times New Roman" w:hAnsi="Times New Roman" w:cs="Times New Roman"/>
          <w:color w:val="auto"/>
          <w:sz w:val="28"/>
          <w:szCs w:val="28"/>
        </w:rPr>
        <w:t xml:space="preserve">избирательная комиссия </w:t>
      </w:r>
      <w:r w:rsidR="00AF55F0">
        <w:rPr>
          <w:rFonts w:ascii="Times New Roman" w:hAnsi="Times New Roman" w:cs="Times New Roman"/>
          <w:color w:val="auto"/>
          <w:sz w:val="28"/>
          <w:szCs w:val="28"/>
        </w:rPr>
        <w:t>Алексеевского муниципального района</w:t>
      </w:r>
      <w:r w:rsidR="007C621A" w:rsidRPr="007C621A">
        <w:rPr>
          <w:rFonts w:ascii="Times New Roman" w:hAnsi="Times New Roman" w:cs="Times New Roman"/>
          <w:color w:val="auto"/>
          <w:sz w:val="28"/>
          <w:szCs w:val="28"/>
        </w:rPr>
        <w:t xml:space="preserve"> </w:t>
      </w:r>
      <w:r w:rsidR="0057358B" w:rsidRPr="007C621A">
        <w:rPr>
          <w:rFonts w:ascii="Times New Roman" w:hAnsi="Times New Roman" w:cs="Times New Roman"/>
          <w:color w:val="auto"/>
          <w:sz w:val="28"/>
          <w:szCs w:val="28"/>
        </w:rPr>
        <w:t xml:space="preserve">Республики Татарстан </w:t>
      </w:r>
      <w:r w:rsidRPr="007C621A">
        <w:rPr>
          <w:rFonts w:ascii="Times New Roman" w:hAnsi="Times New Roman" w:cs="Times New Roman"/>
          <w:color w:val="auto"/>
          <w:sz w:val="28"/>
          <w:szCs w:val="28"/>
        </w:rPr>
        <w:t>решила:</w:t>
      </w:r>
    </w:p>
    <w:p w:rsidR="001656C1" w:rsidRDefault="00EB68D4" w:rsidP="0030354A">
      <w:pPr>
        <w:pStyle w:val="ConsPlusNormal"/>
        <w:spacing w:line="320" w:lineRule="exact"/>
        <w:ind w:firstLine="709"/>
        <w:jc w:val="both"/>
        <w:rPr>
          <w:sz w:val="28"/>
          <w:szCs w:val="28"/>
        </w:rPr>
      </w:pPr>
      <w:r>
        <w:rPr>
          <w:sz w:val="28"/>
          <w:szCs w:val="28"/>
        </w:rPr>
        <w:t xml:space="preserve">1. </w:t>
      </w:r>
      <w:r w:rsidR="001656C1" w:rsidRPr="00012B20">
        <w:rPr>
          <w:sz w:val="28"/>
          <w:szCs w:val="28"/>
        </w:rPr>
        <w:t xml:space="preserve">Утвердить </w:t>
      </w:r>
      <w:r w:rsidR="001B2377">
        <w:rPr>
          <w:sz w:val="28"/>
          <w:szCs w:val="28"/>
        </w:rPr>
        <w:t>текст</w:t>
      </w:r>
      <w:r w:rsidR="001656C1" w:rsidRPr="00012B20">
        <w:rPr>
          <w:sz w:val="28"/>
          <w:szCs w:val="28"/>
        </w:rPr>
        <w:t xml:space="preserve"> бюллетеня </w:t>
      </w:r>
      <w:r w:rsidR="004A6449">
        <w:rPr>
          <w:sz w:val="28"/>
          <w:szCs w:val="28"/>
        </w:rPr>
        <w:t xml:space="preserve">для голосования на </w:t>
      </w:r>
      <w:r w:rsidR="00337F88">
        <w:rPr>
          <w:sz w:val="28"/>
          <w:szCs w:val="28"/>
        </w:rPr>
        <w:t xml:space="preserve">местном </w:t>
      </w:r>
      <w:r w:rsidR="004A6449">
        <w:rPr>
          <w:sz w:val="28"/>
          <w:szCs w:val="28"/>
        </w:rPr>
        <w:t xml:space="preserve">референдуме </w:t>
      </w:r>
      <w:r w:rsidR="004A6449">
        <w:rPr>
          <w:bCs/>
          <w:color w:val="000000"/>
          <w:sz w:val="28"/>
          <w:szCs w:val="28"/>
        </w:rPr>
        <w:t>по вопросу введения самообложения граждан на территории муниципального образования «</w:t>
      </w:r>
      <w:proofErr w:type="spellStart"/>
      <w:r w:rsidR="000E612A">
        <w:rPr>
          <w:bCs/>
          <w:color w:val="000000"/>
          <w:sz w:val="28"/>
          <w:szCs w:val="28"/>
        </w:rPr>
        <w:t>Лебеди</w:t>
      </w:r>
      <w:r w:rsidR="005B7173">
        <w:rPr>
          <w:bCs/>
          <w:color w:val="000000"/>
          <w:sz w:val="28"/>
          <w:szCs w:val="28"/>
        </w:rPr>
        <w:t>н</w:t>
      </w:r>
      <w:r w:rsidR="00D742D4">
        <w:rPr>
          <w:bCs/>
          <w:color w:val="000000"/>
          <w:sz w:val="28"/>
          <w:szCs w:val="28"/>
        </w:rPr>
        <w:t>ское</w:t>
      </w:r>
      <w:proofErr w:type="spellEnd"/>
      <w:r w:rsidR="004A6449">
        <w:rPr>
          <w:sz w:val="28"/>
          <w:szCs w:val="28"/>
        </w:rPr>
        <w:t xml:space="preserve"> сельское поселение» </w:t>
      </w:r>
      <w:r w:rsidR="00AF55F0">
        <w:rPr>
          <w:sz w:val="28"/>
          <w:szCs w:val="28"/>
        </w:rPr>
        <w:t>Алексеевского</w:t>
      </w:r>
      <w:r w:rsidR="004A6449">
        <w:rPr>
          <w:sz w:val="28"/>
          <w:szCs w:val="28"/>
        </w:rPr>
        <w:t xml:space="preserve"> муниципального района Республики Татарстан</w:t>
      </w:r>
      <w:r w:rsidR="001656C1" w:rsidRPr="00012B20">
        <w:rPr>
          <w:sz w:val="28"/>
          <w:szCs w:val="28"/>
        </w:rPr>
        <w:t xml:space="preserve"> (приложение</w:t>
      </w:r>
      <w:proofErr w:type="gramStart"/>
      <w:r w:rsidR="00337F88">
        <w:rPr>
          <w:sz w:val="28"/>
          <w:szCs w:val="28"/>
        </w:rPr>
        <w:t>1</w:t>
      </w:r>
      <w:proofErr w:type="gramEnd"/>
      <w:r w:rsidR="001656C1" w:rsidRPr="00012B20">
        <w:rPr>
          <w:sz w:val="28"/>
          <w:szCs w:val="28"/>
        </w:rPr>
        <w:t>)</w:t>
      </w:r>
      <w:r w:rsidR="001656C1">
        <w:rPr>
          <w:sz w:val="28"/>
          <w:szCs w:val="28"/>
        </w:rPr>
        <w:t>.</w:t>
      </w:r>
    </w:p>
    <w:p w:rsidR="00337F88" w:rsidRDefault="00337F88" w:rsidP="00337F88">
      <w:pPr>
        <w:pStyle w:val="ConsPlusNormal"/>
        <w:spacing w:line="264" w:lineRule="auto"/>
        <w:ind w:firstLine="709"/>
        <w:jc w:val="both"/>
        <w:rPr>
          <w:sz w:val="28"/>
          <w:szCs w:val="28"/>
        </w:rPr>
      </w:pPr>
      <w:r>
        <w:rPr>
          <w:sz w:val="28"/>
          <w:szCs w:val="28"/>
        </w:rPr>
        <w:t xml:space="preserve">2. Утвердить требования к изготовлению бюллетеней для голосования на местном референдуме  </w:t>
      </w:r>
      <w:r>
        <w:rPr>
          <w:bCs/>
          <w:color w:val="000000"/>
          <w:sz w:val="28"/>
          <w:szCs w:val="28"/>
        </w:rPr>
        <w:t>на территории муниципального образования «</w:t>
      </w:r>
      <w:proofErr w:type="spellStart"/>
      <w:r>
        <w:rPr>
          <w:sz w:val="28"/>
          <w:szCs w:val="28"/>
        </w:rPr>
        <w:t>Лебединское</w:t>
      </w:r>
      <w:proofErr w:type="spellEnd"/>
      <w:r>
        <w:rPr>
          <w:sz w:val="28"/>
          <w:szCs w:val="28"/>
        </w:rPr>
        <w:t xml:space="preserve"> сельское поселение» Алексеевского муниципального района Республики Татарстан</w:t>
      </w:r>
      <w:r w:rsidRPr="00012B20">
        <w:rPr>
          <w:sz w:val="28"/>
          <w:szCs w:val="28"/>
        </w:rPr>
        <w:t xml:space="preserve"> (приложение</w:t>
      </w:r>
      <w:r>
        <w:rPr>
          <w:sz w:val="28"/>
          <w:szCs w:val="28"/>
        </w:rPr>
        <w:t xml:space="preserve"> 2</w:t>
      </w:r>
      <w:r w:rsidRPr="00012B20">
        <w:rPr>
          <w:sz w:val="28"/>
          <w:szCs w:val="28"/>
        </w:rPr>
        <w:t>)</w:t>
      </w:r>
      <w:r>
        <w:rPr>
          <w:sz w:val="28"/>
          <w:szCs w:val="28"/>
        </w:rPr>
        <w:t>.</w:t>
      </w:r>
    </w:p>
    <w:p w:rsidR="00337F88" w:rsidRPr="00012B20" w:rsidRDefault="00337F88" w:rsidP="00337F88">
      <w:pPr>
        <w:pStyle w:val="ConsPlusNormal"/>
        <w:spacing w:line="264" w:lineRule="auto"/>
        <w:ind w:firstLine="709"/>
        <w:jc w:val="both"/>
        <w:rPr>
          <w:sz w:val="28"/>
          <w:szCs w:val="28"/>
        </w:rPr>
      </w:pPr>
      <w:r>
        <w:rPr>
          <w:sz w:val="28"/>
          <w:szCs w:val="28"/>
        </w:rPr>
        <w:t xml:space="preserve">3. Утвердить количество </w:t>
      </w:r>
      <w:r w:rsidRPr="00012B20">
        <w:rPr>
          <w:sz w:val="28"/>
          <w:szCs w:val="28"/>
        </w:rPr>
        <w:t>бюллетен</w:t>
      </w:r>
      <w:r>
        <w:rPr>
          <w:sz w:val="28"/>
          <w:szCs w:val="28"/>
        </w:rPr>
        <w:t>ей</w:t>
      </w:r>
      <w:r w:rsidRPr="00012B20">
        <w:rPr>
          <w:sz w:val="28"/>
          <w:szCs w:val="28"/>
        </w:rPr>
        <w:t xml:space="preserve"> </w:t>
      </w:r>
      <w:r>
        <w:rPr>
          <w:sz w:val="28"/>
          <w:szCs w:val="28"/>
        </w:rPr>
        <w:t xml:space="preserve">для голосования на местном референдуме </w:t>
      </w:r>
      <w:r>
        <w:rPr>
          <w:bCs/>
          <w:color w:val="000000"/>
          <w:sz w:val="28"/>
          <w:szCs w:val="28"/>
        </w:rPr>
        <w:t>по вопросу введения самообложения граждан на территории муниципального образования «</w:t>
      </w:r>
      <w:proofErr w:type="spellStart"/>
      <w:r>
        <w:rPr>
          <w:sz w:val="28"/>
          <w:szCs w:val="28"/>
        </w:rPr>
        <w:t>Лебединское</w:t>
      </w:r>
      <w:proofErr w:type="spellEnd"/>
      <w:r>
        <w:rPr>
          <w:sz w:val="28"/>
          <w:szCs w:val="28"/>
        </w:rPr>
        <w:t xml:space="preserve"> сельское поселение» Алексеевского муниципального района Республики Татарстан</w:t>
      </w:r>
      <w:r>
        <w:rPr>
          <w:bCs/>
          <w:color w:val="000000"/>
          <w:sz w:val="28"/>
          <w:szCs w:val="28"/>
        </w:rPr>
        <w:t xml:space="preserve"> – 569штук.</w:t>
      </w:r>
    </w:p>
    <w:p w:rsidR="001656C1" w:rsidRPr="0004271C" w:rsidRDefault="00337F88" w:rsidP="00337F88">
      <w:pPr>
        <w:pStyle w:val="ConsPlusNormal"/>
        <w:spacing w:line="264" w:lineRule="auto"/>
        <w:ind w:firstLine="709"/>
        <w:jc w:val="both"/>
        <w:rPr>
          <w:sz w:val="28"/>
          <w:szCs w:val="28"/>
          <w:vertAlign w:val="superscript"/>
        </w:rPr>
      </w:pPr>
      <w:r>
        <w:rPr>
          <w:sz w:val="28"/>
          <w:szCs w:val="28"/>
        </w:rPr>
        <w:t>4</w:t>
      </w:r>
      <w:r w:rsidRPr="00EB68D4">
        <w:rPr>
          <w:sz w:val="28"/>
          <w:szCs w:val="28"/>
        </w:rPr>
        <w:t xml:space="preserve">. </w:t>
      </w:r>
      <w:r>
        <w:rPr>
          <w:sz w:val="28"/>
          <w:szCs w:val="28"/>
        </w:rPr>
        <w:t>И</w:t>
      </w:r>
      <w:r w:rsidRPr="00EB68D4">
        <w:rPr>
          <w:sz w:val="28"/>
          <w:szCs w:val="28"/>
        </w:rPr>
        <w:t>зготов</w:t>
      </w:r>
      <w:r>
        <w:rPr>
          <w:sz w:val="28"/>
          <w:szCs w:val="28"/>
        </w:rPr>
        <w:t>ить</w:t>
      </w:r>
      <w:r w:rsidRPr="00EB68D4">
        <w:rPr>
          <w:sz w:val="28"/>
          <w:szCs w:val="28"/>
        </w:rPr>
        <w:t xml:space="preserve"> бюллетен</w:t>
      </w:r>
      <w:r>
        <w:rPr>
          <w:sz w:val="28"/>
          <w:szCs w:val="28"/>
        </w:rPr>
        <w:t>и</w:t>
      </w:r>
      <w:r w:rsidRPr="00EB68D4">
        <w:rPr>
          <w:sz w:val="28"/>
          <w:szCs w:val="28"/>
        </w:rPr>
        <w:t xml:space="preserve"> для голосования на </w:t>
      </w:r>
      <w:r>
        <w:rPr>
          <w:sz w:val="28"/>
          <w:szCs w:val="28"/>
        </w:rPr>
        <w:t xml:space="preserve">местном </w:t>
      </w:r>
      <w:r w:rsidRPr="00EB68D4">
        <w:rPr>
          <w:sz w:val="28"/>
          <w:szCs w:val="28"/>
        </w:rPr>
        <w:t xml:space="preserve">референдуме </w:t>
      </w:r>
      <w:r w:rsidRPr="00EB68D4">
        <w:rPr>
          <w:bCs/>
          <w:color w:val="000000"/>
          <w:sz w:val="28"/>
          <w:szCs w:val="28"/>
        </w:rPr>
        <w:t>на территории муниципального образования «</w:t>
      </w:r>
      <w:proofErr w:type="spellStart"/>
      <w:r>
        <w:rPr>
          <w:sz w:val="28"/>
          <w:szCs w:val="28"/>
        </w:rPr>
        <w:t>Лебединское</w:t>
      </w:r>
      <w:proofErr w:type="spellEnd"/>
      <w:r w:rsidRPr="00EB68D4">
        <w:rPr>
          <w:sz w:val="28"/>
          <w:szCs w:val="28"/>
        </w:rPr>
        <w:t xml:space="preserve"> сельское поселение» </w:t>
      </w:r>
      <w:r>
        <w:rPr>
          <w:sz w:val="28"/>
          <w:szCs w:val="28"/>
        </w:rPr>
        <w:t>Алексеевского</w:t>
      </w:r>
      <w:r w:rsidRPr="00EB68D4">
        <w:rPr>
          <w:sz w:val="28"/>
          <w:szCs w:val="28"/>
        </w:rPr>
        <w:t xml:space="preserve"> муниципального района Республики Татарстан в количестве, установленном пунктом 2 настоящего решения в </w:t>
      </w:r>
      <w:r>
        <w:rPr>
          <w:sz w:val="28"/>
          <w:szCs w:val="28"/>
        </w:rPr>
        <w:t xml:space="preserve">ООО «Новая типография» </w:t>
      </w:r>
      <w:proofErr w:type="spellStart"/>
      <w:r>
        <w:rPr>
          <w:sz w:val="28"/>
          <w:szCs w:val="28"/>
        </w:rPr>
        <w:t>г</w:t>
      </w:r>
      <w:proofErr w:type="gramStart"/>
      <w:r>
        <w:rPr>
          <w:sz w:val="28"/>
          <w:szCs w:val="28"/>
        </w:rPr>
        <w:t>.Ч</w:t>
      </w:r>
      <w:proofErr w:type="gramEnd"/>
      <w:r>
        <w:rPr>
          <w:sz w:val="28"/>
          <w:szCs w:val="28"/>
        </w:rPr>
        <w:t>истополь</w:t>
      </w:r>
      <w:proofErr w:type="spellEnd"/>
      <w:r>
        <w:rPr>
          <w:sz w:val="28"/>
          <w:szCs w:val="28"/>
        </w:rPr>
        <w:t>.</w:t>
      </w:r>
    </w:p>
    <w:p w:rsidR="008B694C" w:rsidRDefault="008B694C" w:rsidP="0030354A">
      <w:pPr>
        <w:pStyle w:val="a3"/>
        <w:widowControl w:val="0"/>
        <w:tabs>
          <w:tab w:val="clear" w:pos="4153"/>
          <w:tab w:val="clear" w:pos="8306"/>
        </w:tabs>
        <w:spacing w:line="320" w:lineRule="exact"/>
        <w:jc w:val="both"/>
        <w:rPr>
          <w:sz w:val="28"/>
          <w:szCs w:val="28"/>
        </w:rPr>
      </w:pP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Председатель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1656C1"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001656C1" w:rsidRPr="00012B20">
        <w:rPr>
          <w:sz w:val="28"/>
          <w:szCs w:val="28"/>
        </w:rPr>
        <w:tab/>
      </w:r>
      <w:r>
        <w:rPr>
          <w:sz w:val="28"/>
          <w:szCs w:val="28"/>
        </w:rPr>
        <w:t xml:space="preserve"> Татарстан</w:t>
      </w:r>
      <w:r w:rsidR="001656C1" w:rsidRPr="00012B20">
        <w:rPr>
          <w:sz w:val="28"/>
          <w:szCs w:val="28"/>
        </w:rPr>
        <w:tab/>
      </w:r>
      <w:r w:rsidR="001656C1" w:rsidRPr="00012B20">
        <w:rPr>
          <w:sz w:val="28"/>
          <w:szCs w:val="28"/>
        </w:rPr>
        <w:tab/>
      </w:r>
      <w:r w:rsidR="001656C1" w:rsidRPr="00012B20">
        <w:rPr>
          <w:sz w:val="28"/>
          <w:szCs w:val="28"/>
        </w:rPr>
        <w:tab/>
      </w:r>
      <w:r>
        <w:rPr>
          <w:sz w:val="28"/>
          <w:szCs w:val="28"/>
        </w:rPr>
        <w:t>____________</w:t>
      </w:r>
      <w:r>
        <w:rPr>
          <w:sz w:val="28"/>
          <w:szCs w:val="28"/>
        </w:rPr>
        <w:tab/>
      </w:r>
      <w:r>
        <w:rPr>
          <w:sz w:val="28"/>
          <w:szCs w:val="28"/>
        </w:rPr>
        <w:tab/>
      </w:r>
      <w:proofErr w:type="spellStart"/>
      <w:r w:rsidR="00442D03">
        <w:rPr>
          <w:sz w:val="28"/>
          <w:szCs w:val="28"/>
        </w:rPr>
        <w:t>Р.Р.Хоснетдинов</w:t>
      </w:r>
      <w:proofErr w:type="spellEnd"/>
      <w:r w:rsidR="00442D03">
        <w:rPr>
          <w:sz w:val="28"/>
          <w:szCs w:val="28"/>
        </w:rPr>
        <w:t xml:space="preserve">              </w:t>
      </w:r>
    </w:p>
    <w:p w:rsidR="001656C1" w:rsidRPr="0057358B" w:rsidRDefault="0057358B" w:rsidP="0030354A">
      <w:pPr>
        <w:pStyle w:val="a3"/>
        <w:widowControl w:val="0"/>
        <w:tabs>
          <w:tab w:val="clear" w:pos="4153"/>
          <w:tab w:val="clear" w:pos="8306"/>
        </w:tabs>
        <w:spacing w:line="320" w:lineRule="exact"/>
        <w:ind w:left="4248"/>
        <w:jc w:val="both"/>
        <w:rPr>
          <w:i/>
          <w:sz w:val="28"/>
          <w:szCs w:val="28"/>
          <w:vertAlign w:val="superscript"/>
        </w:rPr>
      </w:pPr>
      <w:r>
        <w:rPr>
          <w:i/>
          <w:sz w:val="28"/>
          <w:szCs w:val="28"/>
          <w:vertAlign w:val="superscript"/>
        </w:rPr>
        <w:t xml:space="preserve">           </w:t>
      </w:r>
      <w:r w:rsidRPr="0057358B">
        <w:rPr>
          <w:i/>
          <w:sz w:val="28"/>
          <w:szCs w:val="28"/>
          <w:vertAlign w:val="superscript"/>
        </w:rPr>
        <w:t xml:space="preserve">подпись </w:t>
      </w:r>
      <w:r>
        <w:rPr>
          <w:i/>
          <w:sz w:val="28"/>
          <w:szCs w:val="28"/>
          <w:vertAlign w:val="superscript"/>
        </w:rPr>
        <w:tab/>
      </w:r>
      <w:r>
        <w:rPr>
          <w:i/>
          <w:sz w:val="28"/>
          <w:szCs w:val="28"/>
          <w:vertAlign w:val="superscript"/>
        </w:rPr>
        <w:tab/>
      </w:r>
      <w:r>
        <w:rPr>
          <w:i/>
          <w:sz w:val="28"/>
          <w:szCs w:val="28"/>
          <w:vertAlign w:val="superscript"/>
        </w:rPr>
        <w:tab/>
        <w:t xml:space="preserve">         </w:t>
      </w:r>
      <w:r w:rsidRPr="0057358B">
        <w:rPr>
          <w:i/>
          <w:sz w:val="28"/>
          <w:szCs w:val="28"/>
          <w:vertAlign w:val="superscript"/>
        </w:rPr>
        <w:t>инициалы, фамилия</w:t>
      </w:r>
    </w:p>
    <w:p w:rsidR="00FE3D23" w:rsidRPr="00FE3D23" w:rsidRDefault="00FE3D23" w:rsidP="0030354A">
      <w:pPr>
        <w:pStyle w:val="a3"/>
        <w:widowControl w:val="0"/>
        <w:tabs>
          <w:tab w:val="clear" w:pos="4153"/>
          <w:tab w:val="clear" w:pos="8306"/>
        </w:tabs>
        <w:spacing w:line="320" w:lineRule="exact"/>
        <w:jc w:val="both"/>
        <w:rPr>
          <w:b/>
          <w:sz w:val="28"/>
          <w:szCs w:val="28"/>
        </w:rPr>
      </w:pPr>
      <w:r>
        <w:rPr>
          <w:b/>
          <w:sz w:val="28"/>
          <w:szCs w:val="28"/>
        </w:rPr>
        <w:t xml:space="preserve">                                      </w:t>
      </w:r>
      <w:r w:rsidRPr="00FE3D23">
        <w:rPr>
          <w:b/>
          <w:sz w:val="28"/>
          <w:szCs w:val="28"/>
        </w:rPr>
        <w:t>М.П.</w:t>
      </w: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Секретарь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57358B"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Pr="00012B20">
        <w:rPr>
          <w:sz w:val="28"/>
          <w:szCs w:val="28"/>
        </w:rPr>
        <w:tab/>
      </w:r>
      <w:r>
        <w:rPr>
          <w:sz w:val="28"/>
          <w:szCs w:val="28"/>
        </w:rPr>
        <w:t xml:space="preserve"> Татарстан</w:t>
      </w:r>
      <w:r w:rsidRPr="00012B20">
        <w:rPr>
          <w:sz w:val="28"/>
          <w:szCs w:val="28"/>
        </w:rPr>
        <w:tab/>
      </w:r>
      <w:r w:rsidRPr="00012B20">
        <w:rPr>
          <w:sz w:val="28"/>
          <w:szCs w:val="28"/>
        </w:rPr>
        <w:tab/>
      </w:r>
      <w:r w:rsidRPr="00012B20">
        <w:rPr>
          <w:sz w:val="28"/>
          <w:szCs w:val="28"/>
        </w:rPr>
        <w:tab/>
      </w:r>
      <w:r>
        <w:rPr>
          <w:sz w:val="28"/>
          <w:szCs w:val="28"/>
        </w:rPr>
        <w:t>____________</w:t>
      </w:r>
      <w:r>
        <w:rPr>
          <w:sz w:val="28"/>
          <w:szCs w:val="28"/>
        </w:rPr>
        <w:tab/>
      </w:r>
      <w:r>
        <w:rPr>
          <w:sz w:val="28"/>
          <w:szCs w:val="28"/>
        </w:rPr>
        <w:tab/>
      </w:r>
      <w:r w:rsidR="00442D03">
        <w:rPr>
          <w:sz w:val="28"/>
          <w:szCs w:val="28"/>
        </w:rPr>
        <w:t xml:space="preserve">     </w:t>
      </w:r>
      <w:proofErr w:type="spellStart"/>
      <w:r w:rsidR="00442D03">
        <w:rPr>
          <w:sz w:val="28"/>
          <w:szCs w:val="28"/>
        </w:rPr>
        <w:t>Т.А.Ипатова</w:t>
      </w:r>
      <w:proofErr w:type="spellEnd"/>
    </w:p>
    <w:tbl>
      <w:tblPr>
        <w:tblStyle w:val="a5"/>
        <w:tblW w:w="5529" w:type="dxa"/>
        <w:jc w:val="center"/>
        <w:tblLayout w:type="fixed"/>
        <w:tblLook w:val="04A0" w:firstRow="1" w:lastRow="0" w:firstColumn="1" w:lastColumn="0" w:noHBand="0" w:noVBand="1"/>
      </w:tblPr>
      <w:tblGrid>
        <w:gridCol w:w="5529"/>
      </w:tblGrid>
      <w:tr w:rsidR="00301A7B" w:rsidTr="00301A7B">
        <w:trPr>
          <w:jc w:val="center"/>
        </w:trPr>
        <w:tc>
          <w:tcPr>
            <w:tcW w:w="5529" w:type="dxa"/>
            <w:tcBorders>
              <w:top w:val="nil"/>
              <w:left w:val="nil"/>
              <w:bottom w:val="nil"/>
              <w:right w:val="nil"/>
            </w:tcBorders>
          </w:tcPr>
          <w:p w:rsidR="00301A7B" w:rsidRPr="009B2433" w:rsidRDefault="00301A7B" w:rsidP="001F5FA9">
            <w:pPr>
              <w:pStyle w:val="ConsPlusNormal"/>
              <w:jc w:val="both"/>
            </w:pPr>
          </w:p>
        </w:tc>
      </w:tr>
    </w:tbl>
    <w:p w:rsidR="00301A7B" w:rsidRDefault="00301A7B" w:rsidP="00301A7B">
      <w:pPr>
        <w:rPr>
          <w:lang w:val="tt-RU"/>
        </w:rPr>
      </w:pPr>
    </w:p>
    <w:tbl>
      <w:tblPr>
        <w:tblW w:w="11465" w:type="dxa"/>
        <w:jc w:val="center"/>
        <w:tblInd w:w="-119"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489"/>
        <w:gridCol w:w="2338"/>
        <w:gridCol w:w="2712"/>
        <w:gridCol w:w="2712"/>
        <w:gridCol w:w="714"/>
        <w:gridCol w:w="1999"/>
        <w:gridCol w:w="501"/>
      </w:tblGrid>
      <w:tr w:rsidR="00301A7B" w:rsidTr="001F5FA9">
        <w:trPr>
          <w:gridBefore w:val="1"/>
          <w:wBefore w:w="489" w:type="dxa"/>
          <w:trHeight w:val="2406"/>
          <w:jc w:val="center"/>
        </w:trPr>
        <w:tc>
          <w:tcPr>
            <w:tcW w:w="8476" w:type="dxa"/>
            <w:gridSpan w:val="4"/>
            <w:tcBorders>
              <w:bottom w:val="single" w:sz="4" w:space="0" w:color="auto"/>
            </w:tcBorders>
          </w:tcPr>
          <w:p w:rsidR="00301A7B" w:rsidRDefault="00301A7B" w:rsidP="001F5FA9">
            <w:pPr>
              <w:pStyle w:val="5"/>
              <w:rPr>
                <w:rFonts w:ascii="Times New Roman" w:hAnsi="Times New Roman"/>
                <w:sz w:val="32"/>
              </w:rPr>
            </w:pPr>
          </w:p>
          <w:p w:rsidR="00301A7B" w:rsidRDefault="00301A7B" w:rsidP="001F5FA9">
            <w:pPr>
              <w:pStyle w:val="5"/>
              <w:spacing w:after="120"/>
              <w:rPr>
                <w:rFonts w:ascii="Times New Roman" w:hAnsi="Times New Roman"/>
                <w:sz w:val="32"/>
              </w:rPr>
            </w:pPr>
            <w:r>
              <w:rPr>
                <w:rFonts w:ascii="Times New Roman" w:hAnsi="Times New Roman"/>
                <w:sz w:val="32"/>
              </w:rPr>
              <w:t>БЮЛЛЕТЕНЬ</w:t>
            </w:r>
          </w:p>
          <w:p w:rsidR="00301A7B" w:rsidRPr="00676D28" w:rsidRDefault="00301A7B" w:rsidP="001F5FA9">
            <w:pPr>
              <w:jc w:val="center"/>
              <w:rPr>
                <w:b/>
                <w:sz w:val="24"/>
                <w:szCs w:val="24"/>
              </w:rPr>
            </w:pPr>
            <w:r w:rsidRPr="00676D28">
              <w:rPr>
                <w:b/>
                <w:sz w:val="24"/>
                <w:szCs w:val="24"/>
              </w:rPr>
              <w:t xml:space="preserve">для голосования на референдуме </w:t>
            </w:r>
            <w:r w:rsidRPr="00676D28">
              <w:rPr>
                <w:b/>
                <w:bCs/>
                <w:color w:val="000000"/>
                <w:sz w:val="24"/>
                <w:szCs w:val="24"/>
              </w:rPr>
              <w:t>по вопросу введения самообложения граждан на территории муниципального образования «</w:t>
            </w:r>
            <w:r>
              <w:rPr>
                <w:b/>
                <w:sz w:val="24"/>
                <w:szCs w:val="24"/>
                <w:lang w:val="tt-RU"/>
              </w:rPr>
              <w:t xml:space="preserve">Лебединское </w:t>
            </w:r>
            <w:r w:rsidRPr="00676D28">
              <w:rPr>
                <w:b/>
                <w:sz w:val="24"/>
                <w:szCs w:val="24"/>
              </w:rPr>
              <w:t>сельское поселение» Алексеевского муниципального района Республики Татарстан</w:t>
            </w:r>
          </w:p>
          <w:p w:rsidR="00301A7B" w:rsidRPr="0070176B" w:rsidRDefault="00301A7B" w:rsidP="001F5FA9">
            <w:pPr>
              <w:jc w:val="center"/>
              <w:rPr>
                <w:b/>
                <w:sz w:val="22"/>
                <w:szCs w:val="22"/>
              </w:rPr>
            </w:pPr>
          </w:p>
          <w:p w:rsidR="00301A7B" w:rsidRPr="00676D28" w:rsidRDefault="00301A7B" w:rsidP="001F5FA9">
            <w:pPr>
              <w:jc w:val="center"/>
              <w:rPr>
                <w:b/>
                <w:sz w:val="24"/>
                <w:szCs w:val="24"/>
              </w:rPr>
            </w:pPr>
            <w:r w:rsidRPr="00676D28">
              <w:rPr>
                <w:b/>
                <w:sz w:val="24"/>
                <w:szCs w:val="24"/>
              </w:rPr>
              <w:t xml:space="preserve">20 ноября 2016 года </w:t>
            </w:r>
          </w:p>
          <w:p w:rsidR="00301A7B" w:rsidRDefault="00301A7B" w:rsidP="001F5FA9">
            <w:pPr>
              <w:jc w:val="center"/>
              <w:rPr>
                <w:spacing w:val="-20"/>
              </w:rPr>
            </w:pPr>
          </w:p>
        </w:tc>
        <w:tc>
          <w:tcPr>
            <w:tcW w:w="2500" w:type="dxa"/>
            <w:gridSpan w:val="2"/>
            <w:tcBorders>
              <w:bottom w:val="nil"/>
            </w:tcBorders>
          </w:tcPr>
          <w:p w:rsidR="00301A7B" w:rsidRDefault="00301A7B" w:rsidP="001F5FA9">
            <w:pPr>
              <w:jc w:val="center"/>
              <w:rPr>
                <w:sz w:val="16"/>
                <w:szCs w:val="16"/>
              </w:rPr>
            </w:pPr>
          </w:p>
          <w:p w:rsidR="00301A7B" w:rsidRDefault="00301A7B" w:rsidP="001F5FA9">
            <w:pPr>
              <w:jc w:val="center"/>
              <w:rPr>
                <w:rFonts w:ascii="Arial" w:hAnsi="Arial"/>
              </w:rPr>
            </w:pPr>
            <w:r w:rsidRPr="00DB637F">
              <w:rPr>
                <w:sz w:val="16"/>
                <w:szCs w:val="16"/>
              </w:rPr>
              <w:t xml:space="preserve">(Место для размещения </w:t>
            </w:r>
            <w:r w:rsidRPr="00DB637F">
              <w:rPr>
                <w:sz w:val="16"/>
                <w:szCs w:val="16"/>
              </w:rPr>
              <w:br/>
              <w:t xml:space="preserve">подписей двух членов участковой комиссии </w:t>
            </w:r>
            <w:r w:rsidRPr="00DB637F">
              <w:rPr>
                <w:sz w:val="16"/>
                <w:szCs w:val="16"/>
              </w:rPr>
              <w:br/>
              <w:t xml:space="preserve">с правом решающего голоса </w:t>
            </w:r>
            <w:r w:rsidRPr="00DB637F">
              <w:rPr>
                <w:sz w:val="16"/>
                <w:szCs w:val="16"/>
              </w:rPr>
              <w:br/>
              <w:t xml:space="preserve">и печати участковой </w:t>
            </w:r>
            <w:r w:rsidRPr="00DB637F">
              <w:rPr>
                <w:sz w:val="16"/>
                <w:szCs w:val="16"/>
              </w:rPr>
              <w:br/>
              <w:t>комиссии)</w:t>
            </w:r>
          </w:p>
        </w:tc>
      </w:tr>
      <w:tr w:rsidR="00301A7B" w:rsidRPr="008F4DF6" w:rsidTr="001F5FA9">
        <w:tblPrEx>
          <w:jc w:val="left"/>
        </w:tblPrEx>
        <w:trPr>
          <w:gridAfter w:val="1"/>
          <w:wAfter w:w="501" w:type="dxa"/>
          <w:trHeight w:val="2277"/>
        </w:trPr>
        <w:tc>
          <w:tcPr>
            <w:tcW w:w="8965" w:type="dxa"/>
            <w:gridSpan w:val="5"/>
            <w:tcBorders>
              <w:top w:val="single" w:sz="4" w:space="0" w:color="auto"/>
            </w:tcBorders>
          </w:tcPr>
          <w:p w:rsidR="00301A7B" w:rsidRDefault="00301A7B" w:rsidP="001F5FA9">
            <w:pPr>
              <w:jc w:val="center"/>
              <w:rPr>
                <w:rFonts w:ascii="TLB Times" w:hAnsi="TLB Times"/>
                <w:b/>
              </w:rPr>
            </w:pPr>
          </w:p>
          <w:p w:rsidR="00301A7B" w:rsidRPr="00676D28" w:rsidRDefault="00301A7B" w:rsidP="001F5FA9">
            <w:pPr>
              <w:jc w:val="center"/>
              <w:rPr>
                <w:rFonts w:ascii="TLB Times" w:hAnsi="TLB Times"/>
                <w:sz w:val="24"/>
                <w:szCs w:val="24"/>
              </w:rPr>
            </w:pPr>
            <w:r w:rsidRPr="00676D28">
              <w:rPr>
                <w:rFonts w:ascii="TLB Times" w:hAnsi="TLB Times"/>
                <w:b/>
                <w:sz w:val="24"/>
                <w:szCs w:val="24"/>
              </w:rPr>
              <w:t xml:space="preserve">Татарстан </w:t>
            </w:r>
            <w:proofErr w:type="spellStart"/>
            <w:r w:rsidRPr="00676D28">
              <w:rPr>
                <w:rFonts w:ascii="TLB Times" w:hAnsi="TLB Times"/>
                <w:b/>
                <w:sz w:val="24"/>
                <w:szCs w:val="24"/>
              </w:rPr>
              <w:t>Республикасы</w:t>
            </w:r>
            <w:proofErr w:type="spellEnd"/>
            <w:r w:rsidRPr="00676D28">
              <w:rPr>
                <w:rFonts w:ascii="TLB Times" w:hAnsi="TLB Times"/>
                <w:b/>
                <w:sz w:val="24"/>
                <w:szCs w:val="24"/>
              </w:rPr>
              <w:t xml:space="preserve"> Алексеевск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районы «</w:t>
            </w:r>
            <w:r>
              <w:rPr>
                <w:rFonts w:ascii="TLB Times" w:hAnsi="TLB Times"/>
                <w:b/>
                <w:sz w:val="24"/>
                <w:szCs w:val="24"/>
                <w:lang w:val="tt-RU"/>
              </w:rPr>
              <w:t>Лебедино</w:t>
            </w:r>
            <w:r w:rsidRPr="00676D28">
              <w:rPr>
                <w:rFonts w:ascii="TLB Times" w:hAnsi="TLB Times"/>
                <w:b/>
                <w:sz w:val="24"/>
                <w:szCs w:val="24"/>
                <w:lang w:val="tt-RU" w:bidi="ar-AE"/>
              </w:rPr>
              <w:t xml:space="preserve"> </w:t>
            </w:r>
            <w:proofErr w:type="spellStart"/>
            <w:r w:rsidRPr="00676D28">
              <w:rPr>
                <w:rFonts w:ascii="TLB Times" w:hAnsi="TLB Times"/>
                <w:b/>
                <w:sz w:val="24"/>
                <w:szCs w:val="24"/>
              </w:rPr>
              <w:t>авыл</w:t>
            </w:r>
            <w:proofErr w:type="spellEnd"/>
            <w:r w:rsidRPr="00676D28">
              <w:rPr>
                <w:rFonts w:ascii="TLB Times" w:hAnsi="TLB Times"/>
                <w:b/>
                <w:sz w:val="24"/>
                <w:szCs w:val="24"/>
              </w:rPr>
              <w:t xml:space="preserve"> </w:t>
            </w:r>
            <w:proofErr w:type="spellStart"/>
            <w:r w:rsidRPr="00676D28">
              <w:rPr>
                <w:rFonts w:ascii="TLB Times" w:hAnsi="TLB Times"/>
                <w:b/>
                <w:sz w:val="24"/>
                <w:szCs w:val="24"/>
              </w:rPr>
              <w:t>җирлеге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берәмлеге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территориясендә</w:t>
            </w:r>
            <w:proofErr w:type="spellEnd"/>
            <w:r w:rsidRPr="00676D28">
              <w:rPr>
                <w:rFonts w:ascii="TLB Times" w:hAnsi="TLB Times"/>
                <w:b/>
                <w:sz w:val="24"/>
                <w:szCs w:val="24"/>
              </w:rPr>
              <w:t xml:space="preserve"> </w:t>
            </w:r>
            <w:proofErr w:type="spellStart"/>
            <w:r w:rsidRPr="00676D28">
              <w:rPr>
                <w:rFonts w:ascii="TLB Times" w:hAnsi="TLB Times"/>
                <w:b/>
                <w:sz w:val="24"/>
                <w:szCs w:val="24"/>
              </w:rPr>
              <w:t>гражданнарның</w:t>
            </w:r>
            <w:proofErr w:type="spellEnd"/>
            <w:r w:rsidRPr="00676D28">
              <w:rPr>
                <w:rFonts w:ascii="TLB Times" w:hAnsi="TLB Times"/>
                <w:b/>
                <w:sz w:val="24"/>
                <w:szCs w:val="24"/>
              </w:rPr>
              <w:t xml:space="preserve"> </w:t>
            </w:r>
            <w:proofErr w:type="spellStart"/>
            <w:r w:rsidRPr="00676D28">
              <w:rPr>
                <w:rFonts w:ascii="TLB Times" w:hAnsi="TLB Times"/>
                <w:b/>
                <w:sz w:val="24"/>
                <w:szCs w:val="24"/>
              </w:rPr>
              <w:t>үзара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салым</w:t>
            </w:r>
            <w:proofErr w:type="spellEnd"/>
            <w:r w:rsidRPr="00676D28">
              <w:rPr>
                <w:rFonts w:ascii="TLB Times" w:hAnsi="TLB Times"/>
                <w:b/>
                <w:sz w:val="24"/>
                <w:szCs w:val="24"/>
              </w:rPr>
              <w:t xml:space="preserve"> </w:t>
            </w:r>
            <w:proofErr w:type="spellStart"/>
            <w:r w:rsidRPr="00676D28">
              <w:rPr>
                <w:rFonts w:ascii="TLB Times" w:hAnsi="TLB Times"/>
                <w:b/>
                <w:sz w:val="24"/>
                <w:szCs w:val="24"/>
              </w:rPr>
              <w:t>керту</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буенча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референдумда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тавыш</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бирү</w:t>
            </w:r>
            <w:proofErr w:type="spellEnd"/>
            <w:r w:rsidRPr="00676D28">
              <w:rPr>
                <w:rFonts w:ascii="TLB Times" w:hAnsi="TLB Times"/>
                <w:sz w:val="24"/>
                <w:szCs w:val="24"/>
              </w:rPr>
              <w:t xml:space="preserve"> </w:t>
            </w:r>
          </w:p>
          <w:p w:rsidR="00301A7B" w:rsidRPr="000216DB" w:rsidRDefault="00301A7B" w:rsidP="001F5FA9">
            <w:pPr>
              <w:spacing w:before="120"/>
              <w:jc w:val="center"/>
              <w:rPr>
                <w:rFonts w:ascii="TLB Times" w:hAnsi="TLB Times"/>
                <w:b/>
                <w:sz w:val="32"/>
                <w:szCs w:val="32"/>
              </w:rPr>
            </w:pPr>
            <w:proofErr w:type="gramStart"/>
            <w:r w:rsidRPr="000216DB">
              <w:rPr>
                <w:rFonts w:ascii="TLB Times" w:hAnsi="TLB Times"/>
                <w:b/>
                <w:sz w:val="32"/>
                <w:szCs w:val="32"/>
              </w:rPr>
              <w:t>БЮЛЛЕТЕНЕ</w:t>
            </w:r>
            <w:proofErr w:type="gramEnd"/>
          </w:p>
          <w:p w:rsidR="00301A7B" w:rsidRPr="000216DB" w:rsidRDefault="00301A7B" w:rsidP="001F5FA9">
            <w:pPr>
              <w:jc w:val="center"/>
              <w:rPr>
                <w:rFonts w:ascii="TLB Times" w:hAnsi="TLB Times"/>
                <w:b/>
              </w:rPr>
            </w:pPr>
          </w:p>
          <w:p w:rsidR="00301A7B" w:rsidRPr="00676D28" w:rsidRDefault="00301A7B" w:rsidP="001F5FA9">
            <w:pPr>
              <w:jc w:val="center"/>
              <w:rPr>
                <w:rFonts w:ascii="TLB Times" w:hAnsi="TLB Times"/>
                <w:b/>
                <w:sz w:val="24"/>
                <w:szCs w:val="24"/>
              </w:rPr>
            </w:pPr>
            <w:r w:rsidRPr="00676D28">
              <w:rPr>
                <w:rFonts w:ascii="TLB Times" w:hAnsi="TLB Times"/>
                <w:b/>
                <w:sz w:val="24"/>
                <w:szCs w:val="24"/>
              </w:rPr>
              <w:t xml:space="preserve">2016 </w:t>
            </w:r>
            <w:proofErr w:type="spellStart"/>
            <w:r w:rsidRPr="00676D28">
              <w:rPr>
                <w:rFonts w:ascii="TLB Times" w:hAnsi="TLB Times"/>
                <w:b/>
                <w:sz w:val="24"/>
                <w:szCs w:val="24"/>
              </w:rPr>
              <w:t>елның</w:t>
            </w:r>
            <w:proofErr w:type="spellEnd"/>
            <w:r w:rsidRPr="00676D28">
              <w:rPr>
                <w:rFonts w:ascii="TLB Times" w:hAnsi="TLB Times"/>
                <w:b/>
                <w:sz w:val="24"/>
                <w:szCs w:val="24"/>
              </w:rPr>
              <w:t xml:space="preserve"> 20 </w:t>
            </w:r>
            <w:proofErr w:type="gramStart"/>
            <w:r w:rsidRPr="00676D28">
              <w:rPr>
                <w:rFonts w:ascii="TLB Times" w:hAnsi="TLB Times"/>
                <w:b/>
                <w:sz w:val="24"/>
                <w:szCs w:val="24"/>
              </w:rPr>
              <w:t>ноябре</w:t>
            </w:r>
            <w:proofErr w:type="gramEnd"/>
          </w:p>
          <w:p w:rsidR="00301A7B" w:rsidRPr="000216DB" w:rsidRDefault="00301A7B" w:rsidP="001F5FA9">
            <w:pPr>
              <w:jc w:val="center"/>
              <w:rPr>
                <w:sz w:val="22"/>
                <w:szCs w:val="22"/>
                <w:lang w:val="tt-RU"/>
              </w:rPr>
            </w:pPr>
          </w:p>
        </w:tc>
        <w:tc>
          <w:tcPr>
            <w:tcW w:w="1999" w:type="dxa"/>
            <w:tcBorders>
              <w:top w:val="nil"/>
            </w:tcBorders>
          </w:tcPr>
          <w:p w:rsidR="00301A7B" w:rsidRPr="008F4DF6" w:rsidRDefault="00301A7B" w:rsidP="001F5FA9">
            <w:pPr>
              <w:rPr>
                <w:rFonts w:ascii="Arial" w:hAnsi="Arial"/>
                <w:lang w:val="tt-RU"/>
              </w:rPr>
            </w:pPr>
          </w:p>
        </w:tc>
      </w:tr>
      <w:tr w:rsidR="00301A7B" w:rsidRPr="0070176B" w:rsidTr="001F5FA9">
        <w:tblPrEx>
          <w:jc w:val="left"/>
        </w:tblPrEx>
        <w:trPr>
          <w:gridAfter w:val="1"/>
          <w:wAfter w:w="501" w:type="dxa"/>
          <w:trHeight w:val="484"/>
        </w:trPr>
        <w:tc>
          <w:tcPr>
            <w:tcW w:w="10964" w:type="dxa"/>
            <w:gridSpan w:val="6"/>
          </w:tcPr>
          <w:p w:rsidR="00301A7B" w:rsidRPr="0070176B" w:rsidRDefault="00301A7B" w:rsidP="001F5FA9">
            <w:pPr>
              <w:jc w:val="center"/>
              <w:rPr>
                <w:rFonts w:ascii="Arial" w:hAnsi="Arial"/>
                <w:sz w:val="22"/>
                <w:szCs w:val="22"/>
                <w:lang w:val="tt-RU"/>
              </w:rPr>
            </w:pPr>
            <w:r w:rsidRPr="0070176B">
              <w:rPr>
                <w:sz w:val="22"/>
                <w:szCs w:val="22"/>
              </w:rPr>
              <w:t>В случае использования прозрачных ящиков для голосования, в целях защиты тайны голосования участника референдума, бюллетень складывается лицевой стороной внутрь</w:t>
            </w:r>
          </w:p>
        </w:tc>
      </w:tr>
      <w:tr w:rsidR="00301A7B" w:rsidRPr="003E3E91" w:rsidTr="001F5FA9">
        <w:tblPrEx>
          <w:jc w:val="left"/>
        </w:tblPrEx>
        <w:trPr>
          <w:gridAfter w:val="1"/>
          <w:wAfter w:w="501" w:type="dxa"/>
          <w:trHeight w:val="7649"/>
        </w:trPr>
        <w:tc>
          <w:tcPr>
            <w:tcW w:w="10964" w:type="dxa"/>
            <w:gridSpan w:val="6"/>
          </w:tcPr>
          <w:p w:rsidR="00301A7B" w:rsidRDefault="00301A7B" w:rsidP="001F5FA9">
            <w:pPr>
              <w:pStyle w:val="ConsPlusNormal"/>
              <w:jc w:val="center"/>
            </w:pPr>
          </w:p>
          <w:p w:rsidR="00301A7B" w:rsidRPr="004A4B9D" w:rsidRDefault="00301A7B" w:rsidP="001F5FA9">
            <w:pPr>
              <w:jc w:val="both"/>
              <w:rPr>
                <w:b/>
                <w:sz w:val="24"/>
                <w:szCs w:val="24"/>
              </w:rPr>
            </w:pPr>
            <w:r>
              <w:rPr>
                <w:b/>
                <w:sz w:val="22"/>
                <w:szCs w:val="22"/>
              </w:rPr>
              <w:t xml:space="preserve">        </w:t>
            </w:r>
            <w:r>
              <w:rPr>
                <w:i/>
                <w:szCs w:val="16"/>
              </w:rPr>
              <w:t xml:space="preserve">    </w:t>
            </w:r>
            <w:r w:rsidRPr="004A4B9D">
              <w:rPr>
                <w:b/>
                <w:sz w:val="24"/>
                <w:szCs w:val="24"/>
              </w:rPr>
              <w:t>«Согласны ли Вы на введение самообложения в 2017 году в сумме  250 рублей с каждого совершеннолетнего жителя, зарегистрированного по месту жительства на территории Лебединского сельского поселения, и направление полученных средств на решение вопросов местного значения по выполнению следующих работ:</w:t>
            </w:r>
          </w:p>
          <w:p w:rsidR="00301A7B" w:rsidRPr="004A4B9D" w:rsidRDefault="00301A7B" w:rsidP="001F5FA9">
            <w:pPr>
              <w:jc w:val="both"/>
              <w:rPr>
                <w:b/>
                <w:bCs/>
                <w:sz w:val="24"/>
                <w:szCs w:val="24"/>
              </w:rPr>
            </w:pPr>
            <w:r w:rsidRPr="004A4B9D">
              <w:rPr>
                <w:b/>
                <w:bCs/>
                <w:sz w:val="24"/>
                <w:szCs w:val="24"/>
              </w:rPr>
              <w:t xml:space="preserve">-очистка, благоустройство и содержание </w:t>
            </w:r>
            <w:proofErr w:type="spellStart"/>
            <w:r w:rsidRPr="004A4B9D">
              <w:rPr>
                <w:b/>
                <w:bCs/>
                <w:sz w:val="24"/>
                <w:szCs w:val="24"/>
              </w:rPr>
              <w:t>внутрипоселенческих</w:t>
            </w:r>
            <w:proofErr w:type="spellEnd"/>
            <w:r w:rsidRPr="004A4B9D">
              <w:rPr>
                <w:b/>
                <w:bCs/>
                <w:sz w:val="24"/>
                <w:szCs w:val="24"/>
              </w:rPr>
              <w:t xml:space="preserve"> дорог, полигонов ТБО;</w:t>
            </w:r>
          </w:p>
          <w:p w:rsidR="00301A7B" w:rsidRPr="004A4B9D" w:rsidRDefault="00301A7B" w:rsidP="001F5FA9">
            <w:pPr>
              <w:jc w:val="both"/>
              <w:rPr>
                <w:b/>
                <w:bCs/>
                <w:sz w:val="24"/>
                <w:szCs w:val="24"/>
              </w:rPr>
            </w:pPr>
            <w:r w:rsidRPr="004A4B9D">
              <w:rPr>
                <w:b/>
                <w:bCs/>
                <w:sz w:val="24"/>
                <w:szCs w:val="24"/>
              </w:rPr>
              <w:t>-содержание  и установка  дополнительного уличного освещения в населенных пунктах сельского поселения;</w:t>
            </w:r>
          </w:p>
          <w:p w:rsidR="00301A7B" w:rsidRPr="004A4B9D" w:rsidRDefault="00301A7B" w:rsidP="001F5FA9">
            <w:pPr>
              <w:jc w:val="both"/>
              <w:rPr>
                <w:b/>
                <w:bCs/>
                <w:sz w:val="24"/>
                <w:szCs w:val="24"/>
              </w:rPr>
            </w:pPr>
            <w:r w:rsidRPr="004A4B9D">
              <w:rPr>
                <w:b/>
                <w:bCs/>
                <w:sz w:val="24"/>
                <w:szCs w:val="24"/>
              </w:rPr>
              <w:t>- благоустройство территории поселения;</w:t>
            </w:r>
          </w:p>
          <w:p w:rsidR="00301A7B" w:rsidRPr="004A4B9D" w:rsidRDefault="00301A7B" w:rsidP="001F5FA9">
            <w:pPr>
              <w:jc w:val="both"/>
              <w:rPr>
                <w:b/>
                <w:bCs/>
                <w:sz w:val="24"/>
                <w:szCs w:val="24"/>
              </w:rPr>
            </w:pPr>
            <w:r w:rsidRPr="004A4B9D">
              <w:rPr>
                <w:b/>
                <w:bCs/>
                <w:sz w:val="24"/>
                <w:szCs w:val="24"/>
              </w:rPr>
              <w:t xml:space="preserve">- ремонт   обелиска  павшим  воинам  в  ВОВ  </w:t>
            </w:r>
            <w:proofErr w:type="gramStart"/>
            <w:r w:rsidRPr="004A4B9D">
              <w:rPr>
                <w:b/>
                <w:bCs/>
                <w:sz w:val="24"/>
                <w:szCs w:val="24"/>
              </w:rPr>
              <w:t>в</w:t>
            </w:r>
            <w:proofErr w:type="gramEnd"/>
            <w:r w:rsidRPr="004A4B9D">
              <w:rPr>
                <w:b/>
                <w:bCs/>
                <w:sz w:val="24"/>
                <w:szCs w:val="24"/>
              </w:rPr>
              <w:t xml:space="preserve"> </w:t>
            </w:r>
          </w:p>
          <w:p w:rsidR="00301A7B" w:rsidRPr="004A4B9D" w:rsidRDefault="00301A7B" w:rsidP="001F5FA9">
            <w:pPr>
              <w:jc w:val="both"/>
              <w:rPr>
                <w:b/>
                <w:bCs/>
                <w:sz w:val="24"/>
                <w:szCs w:val="24"/>
              </w:rPr>
            </w:pPr>
            <w:r w:rsidRPr="004A4B9D">
              <w:rPr>
                <w:b/>
                <w:bCs/>
                <w:sz w:val="24"/>
                <w:szCs w:val="24"/>
              </w:rPr>
              <w:t xml:space="preserve">с. </w:t>
            </w:r>
            <w:proofErr w:type="spellStart"/>
            <w:r w:rsidRPr="004A4B9D">
              <w:rPr>
                <w:b/>
                <w:bCs/>
                <w:sz w:val="24"/>
                <w:szCs w:val="24"/>
              </w:rPr>
              <w:t>Лебедино</w:t>
            </w:r>
            <w:proofErr w:type="spellEnd"/>
            <w:r w:rsidRPr="004A4B9D">
              <w:rPr>
                <w:b/>
                <w:bCs/>
                <w:sz w:val="24"/>
                <w:szCs w:val="24"/>
              </w:rPr>
              <w:t>;</w:t>
            </w:r>
          </w:p>
          <w:p w:rsidR="00301A7B" w:rsidRPr="004A4B9D" w:rsidRDefault="00301A7B" w:rsidP="001F5FA9">
            <w:pPr>
              <w:pStyle w:val="aa"/>
              <w:spacing w:before="0" w:beforeAutospacing="0" w:after="0" w:afterAutospacing="0"/>
              <w:rPr>
                <w:b/>
                <w:i/>
              </w:rPr>
            </w:pPr>
            <w:r w:rsidRPr="004A4B9D">
              <w:rPr>
                <w:b/>
                <w:bCs/>
              </w:rPr>
              <w:t>-организация сбора и вывоза ТБО с частных подворий</w:t>
            </w:r>
            <w:r w:rsidRPr="004A4B9D">
              <w:rPr>
                <w:b/>
              </w:rPr>
              <w:t>?»</w:t>
            </w:r>
          </w:p>
          <w:p w:rsidR="00301A7B" w:rsidRPr="004A4B9D" w:rsidRDefault="00301A7B" w:rsidP="001F5FA9">
            <w:pPr>
              <w:jc w:val="both"/>
              <w:rPr>
                <w:b/>
                <w:sz w:val="24"/>
                <w:szCs w:val="24"/>
              </w:rPr>
            </w:pPr>
          </w:p>
          <w:p w:rsidR="00301A7B" w:rsidRPr="004A4B9D" w:rsidRDefault="00301A7B" w:rsidP="001F5FA9">
            <w:pPr>
              <w:jc w:val="both"/>
              <w:rPr>
                <w:b/>
                <w:sz w:val="24"/>
                <w:szCs w:val="24"/>
              </w:rPr>
            </w:pPr>
          </w:p>
          <w:p w:rsidR="00301A7B" w:rsidRPr="004A4B9D" w:rsidRDefault="00301A7B" w:rsidP="001F5FA9">
            <w:pPr>
              <w:jc w:val="mediumKashida"/>
              <w:rPr>
                <w:rFonts w:asciiTheme="majorBidi" w:hAnsiTheme="majorBidi" w:cstheme="majorBidi"/>
                <w:b/>
                <w:bCs/>
                <w:sz w:val="24"/>
                <w:szCs w:val="24"/>
                <w:lang w:val="tt-RU"/>
              </w:rPr>
            </w:pPr>
            <w:r>
              <w:rPr>
                <w:rFonts w:asciiTheme="majorBidi" w:hAnsiTheme="majorBidi" w:cstheme="majorBidi"/>
                <w:b/>
                <w:bCs/>
                <w:sz w:val="24"/>
                <w:szCs w:val="24"/>
                <w:lang w:val="tt-RU"/>
              </w:rPr>
              <w:t xml:space="preserve">          </w:t>
            </w:r>
            <w:r w:rsidRPr="004A4B9D">
              <w:rPr>
                <w:rFonts w:asciiTheme="majorBidi" w:hAnsiTheme="majorBidi" w:cstheme="majorBidi"/>
                <w:b/>
                <w:bCs/>
                <w:sz w:val="24"/>
                <w:szCs w:val="24"/>
                <w:lang w:val="tt-RU"/>
              </w:rPr>
              <w:t>«Сез  2017 елда Лебедино авыл җирлеге территориясендә яшәү урыны буенча  теркәлгән балиг</w:t>
            </w:r>
            <w:r w:rsidRPr="004A4B9D">
              <w:rPr>
                <w:rFonts w:asciiTheme="majorBidi" w:hAnsiTheme="majorBidi" w:cstheme="majorBidi"/>
                <w:b/>
                <w:bCs/>
                <w:sz w:val="24"/>
                <w:szCs w:val="24"/>
                <w:lang w:val="tt-RU" w:bidi="ar-AE"/>
              </w:rPr>
              <w:t>ъ</w:t>
            </w:r>
            <w:r w:rsidRPr="004A4B9D">
              <w:rPr>
                <w:rFonts w:asciiTheme="majorBidi" w:hAnsiTheme="majorBidi" w:cstheme="majorBidi"/>
                <w:b/>
                <w:bCs/>
                <w:sz w:val="24"/>
                <w:szCs w:val="24"/>
                <w:lang w:val="tt-RU"/>
              </w:rPr>
              <w:t xml:space="preserve"> булган һәр кешедән  250 сум күләмендә үзара салым кертүгә һәм алынган акчаны түбәндәге эшләрне башкару буенча җирле әһәмияттәге мәсьәләләрне хәл итүгә юнәлдерүгә ризамы:</w:t>
            </w:r>
          </w:p>
          <w:p w:rsidR="00301A7B" w:rsidRPr="004A4B9D" w:rsidRDefault="00301A7B" w:rsidP="001F5FA9">
            <w:pPr>
              <w:jc w:val="mediumKashida"/>
              <w:rPr>
                <w:rFonts w:asciiTheme="majorBidi" w:hAnsiTheme="majorBidi" w:cstheme="majorBidi"/>
                <w:b/>
                <w:bCs/>
                <w:sz w:val="24"/>
                <w:szCs w:val="24"/>
                <w:lang w:val="tt-RU"/>
              </w:rPr>
            </w:pPr>
            <w:r w:rsidRPr="004A4B9D">
              <w:rPr>
                <w:rFonts w:asciiTheme="majorBidi" w:hAnsiTheme="majorBidi" w:cstheme="majorBidi"/>
                <w:b/>
                <w:bCs/>
                <w:sz w:val="24"/>
                <w:szCs w:val="24"/>
                <w:lang w:val="tt-RU"/>
              </w:rPr>
              <w:t>-авыл</w:t>
            </w:r>
            <w:r w:rsidRPr="004A4B9D">
              <w:rPr>
                <w:rFonts w:asciiTheme="majorBidi" w:hAnsiTheme="majorBidi" w:cstheme="majorBidi"/>
                <w:b/>
                <w:bCs/>
                <w:sz w:val="24"/>
                <w:szCs w:val="24"/>
                <w:lang w:val="tt-RU" w:bidi="ar-AE"/>
              </w:rPr>
              <w:t xml:space="preserve"> эчендәге юлларны, </w:t>
            </w:r>
            <w:r w:rsidRPr="004A4B9D">
              <w:rPr>
                <w:rFonts w:asciiTheme="majorBidi" w:hAnsiTheme="majorBidi" w:cstheme="majorBidi"/>
                <w:b/>
                <w:bCs/>
                <w:sz w:val="24"/>
                <w:szCs w:val="24"/>
                <w:lang w:val="tt-RU"/>
              </w:rPr>
              <w:t>каты көнкүреш калдыклары полигоннарын чистарту,  төзекләндерү һәм карап тоту;</w:t>
            </w:r>
          </w:p>
          <w:p w:rsidR="00301A7B" w:rsidRPr="004A4B9D" w:rsidRDefault="00301A7B" w:rsidP="001F5FA9">
            <w:pPr>
              <w:jc w:val="mediumKashida"/>
              <w:rPr>
                <w:rFonts w:asciiTheme="majorBidi" w:hAnsiTheme="majorBidi" w:cstheme="majorBidi"/>
                <w:b/>
                <w:bCs/>
                <w:sz w:val="24"/>
                <w:szCs w:val="24"/>
                <w:lang w:val="tt-RU"/>
              </w:rPr>
            </w:pPr>
            <w:r w:rsidRPr="004A4B9D">
              <w:rPr>
                <w:rFonts w:asciiTheme="majorBidi" w:hAnsiTheme="majorBidi" w:cstheme="majorBidi"/>
                <w:b/>
                <w:bCs/>
                <w:sz w:val="24"/>
                <w:szCs w:val="24"/>
                <w:lang w:val="tt-RU"/>
              </w:rPr>
              <w:t>-авыл җирлеге торак пунктларында өстәмә урам яктырткычларын карап тоту h</w:t>
            </w:r>
            <w:r w:rsidRPr="004A4B9D">
              <w:rPr>
                <w:rFonts w:asciiTheme="majorBidi" w:hAnsiTheme="majorBidi" w:cstheme="majorBidi"/>
                <w:b/>
                <w:bCs/>
                <w:sz w:val="24"/>
                <w:szCs w:val="24"/>
                <w:lang w:val="tt-RU" w:bidi="ar-AE"/>
              </w:rPr>
              <w:t>әм урнаштыру</w:t>
            </w:r>
            <w:r w:rsidRPr="004A4B9D">
              <w:rPr>
                <w:rFonts w:asciiTheme="majorBidi" w:hAnsiTheme="majorBidi" w:cstheme="majorBidi"/>
                <w:b/>
                <w:bCs/>
                <w:sz w:val="24"/>
                <w:szCs w:val="24"/>
                <w:lang w:val="tt-RU"/>
              </w:rPr>
              <w:t>;</w:t>
            </w:r>
          </w:p>
          <w:p w:rsidR="00301A7B" w:rsidRPr="004A4B9D" w:rsidRDefault="00301A7B" w:rsidP="001F5FA9">
            <w:pPr>
              <w:jc w:val="mediumKashida"/>
              <w:rPr>
                <w:rFonts w:asciiTheme="majorBidi" w:hAnsiTheme="majorBidi" w:cstheme="majorBidi"/>
                <w:b/>
                <w:bCs/>
                <w:sz w:val="24"/>
                <w:szCs w:val="24"/>
                <w:lang w:val="tt-RU"/>
              </w:rPr>
            </w:pPr>
            <w:r w:rsidRPr="004A4B9D">
              <w:rPr>
                <w:rFonts w:asciiTheme="majorBidi" w:hAnsiTheme="majorBidi" w:cstheme="majorBidi"/>
                <w:b/>
                <w:bCs/>
                <w:sz w:val="24"/>
                <w:szCs w:val="24"/>
                <w:lang w:val="tt-RU"/>
              </w:rPr>
              <w:t>- җирлек территориясен төзекләндерү;</w:t>
            </w:r>
          </w:p>
          <w:p w:rsidR="00301A7B" w:rsidRPr="004A4B9D" w:rsidRDefault="00301A7B" w:rsidP="001F5FA9">
            <w:pPr>
              <w:jc w:val="mediumKashida"/>
              <w:rPr>
                <w:rFonts w:asciiTheme="majorBidi" w:hAnsiTheme="majorBidi" w:cstheme="majorBidi"/>
                <w:b/>
                <w:bCs/>
                <w:sz w:val="24"/>
                <w:szCs w:val="24"/>
                <w:lang w:val="tt-RU"/>
              </w:rPr>
            </w:pPr>
            <w:r w:rsidRPr="004A4B9D">
              <w:rPr>
                <w:rFonts w:asciiTheme="majorBidi" w:hAnsiTheme="majorBidi" w:cstheme="majorBidi"/>
                <w:b/>
                <w:bCs/>
                <w:sz w:val="24"/>
                <w:szCs w:val="24"/>
                <w:lang w:val="tt-RU"/>
              </w:rPr>
              <w:t>-Лебедино авылында Бөек Ватан сугышында һәлак булган сугышчыларга куелган обелискны ремонтлау;</w:t>
            </w:r>
          </w:p>
          <w:p w:rsidR="00301A7B" w:rsidRPr="003E3E91" w:rsidRDefault="00301A7B" w:rsidP="001F5FA9">
            <w:pPr>
              <w:rPr>
                <w:lang w:val="tt-RU"/>
              </w:rPr>
            </w:pPr>
            <w:r w:rsidRPr="004A4B9D">
              <w:rPr>
                <w:rFonts w:asciiTheme="majorBidi" w:hAnsiTheme="majorBidi" w:cstheme="majorBidi"/>
                <w:b/>
                <w:bCs/>
                <w:sz w:val="24"/>
                <w:szCs w:val="24"/>
                <w:lang w:val="tt-RU"/>
              </w:rPr>
              <w:t>-шәхси йортлардан каты көнкүреш калдыкларын җыю h</w:t>
            </w:r>
            <w:r w:rsidRPr="004A4B9D">
              <w:rPr>
                <w:rFonts w:asciiTheme="majorBidi" w:hAnsiTheme="majorBidi" w:cstheme="majorBidi"/>
                <w:b/>
                <w:bCs/>
                <w:sz w:val="24"/>
                <w:szCs w:val="24"/>
                <w:lang w:val="tt-RU" w:bidi="ar-AE"/>
              </w:rPr>
              <w:t>әм илтеп түгүне оештыру</w:t>
            </w:r>
            <w:r w:rsidRPr="004A4B9D">
              <w:rPr>
                <w:rFonts w:asciiTheme="majorBidi" w:hAnsiTheme="majorBidi" w:cstheme="majorBidi"/>
                <w:b/>
                <w:bCs/>
                <w:sz w:val="24"/>
                <w:szCs w:val="24"/>
                <w:lang w:val="tt-RU"/>
              </w:rPr>
              <w:t>?»</w:t>
            </w:r>
          </w:p>
        </w:tc>
      </w:tr>
      <w:tr w:rsidR="00301A7B" w:rsidRPr="00F878FD" w:rsidTr="001F5FA9">
        <w:tblPrEx>
          <w:jc w:val="left"/>
        </w:tblPrEx>
        <w:trPr>
          <w:gridAfter w:val="1"/>
          <w:wAfter w:w="501" w:type="dxa"/>
          <w:trHeight w:val="985"/>
        </w:trPr>
        <w:tc>
          <w:tcPr>
            <w:tcW w:w="2827" w:type="dxa"/>
            <w:gridSpan w:val="2"/>
            <w:vAlign w:val="center"/>
          </w:tcPr>
          <w:p w:rsidR="00301A7B" w:rsidRPr="0070176B" w:rsidRDefault="00301A7B" w:rsidP="001F5FA9">
            <w:pPr>
              <w:ind w:right="284"/>
              <w:jc w:val="right"/>
              <w:rPr>
                <w:b/>
                <w:i/>
                <w:caps/>
                <w:noProof/>
                <w:lang w:val="tt-RU"/>
              </w:rPr>
            </w:pPr>
          </w:p>
          <w:p w:rsidR="00301A7B" w:rsidRDefault="00301A7B" w:rsidP="001F5FA9">
            <w:pPr>
              <w:ind w:right="284"/>
              <w:jc w:val="right"/>
              <w:rPr>
                <w:b/>
                <w:i/>
                <w:caps/>
                <w:noProof/>
              </w:rPr>
            </w:pPr>
            <w:r>
              <w:rPr>
                <w:b/>
                <w:i/>
                <w:caps/>
                <w:noProof/>
              </w:rPr>
              <w:t>Да</w:t>
            </w:r>
          </w:p>
          <w:p w:rsidR="00301A7B" w:rsidRDefault="00301A7B" w:rsidP="001F5FA9">
            <w:pPr>
              <w:ind w:right="284"/>
              <w:jc w:val="right"/>
              <w:rPr>
                <w:b/>
                <w:i/>
                <w:caps/>
                <w:noProof/>
                <w:lang w:val="tt-RU"/>
              </w:rPr>
            </w:pPr>
            <w:r>
              <w:rPr>
                <w:b/>
                <w:i/>
                <w:caps/>
                <w:noProof/>
                <w:lang w:val="tt-RU"/>
              </w:rPr>
              <w:t>ӘЙЕ</w:t>
            </w:r>
          </w:p>
          <w:p w:rsidR="00301A7B" w:rsidRPr="00DB637F" w:rsidRDefault="00301A7B" w:rsidP="001F5FA9">
            <w:pPr>
              <w:ind w:right="284"/>
              <w:jc w:val="right"/>
            </w:pPr>
          </w:p>
        </w:tc>
        <w:tc>
          <w:tcPr>
            <w:tcW w:w="2712" w:type="dxa"/>
          </w:tcPr>
          <w:p w:rsidR="00301A7B" w:rsidRDefault="00301A7B"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301A7B" w:rsidTr="001F5FA9">
              <w:trPr>
                <w:trHeight w:hRule="exact" w:val="610"/>
              </w:trPr>
              <w:tc>
                <w:tcPr>
                  <w:tcW w:w="571" w:type="dxa"/>
                  <w:vAlign w:val="center"/>
                </w:tcPr>
                <w:p w:rsidR="00301A7B" w:rsidRDefault="00301A7B" w:rsidP="001F5FA9">
                  <w:pPr>
                    <w:jc w:val="center"/>
                  </w:pPr>
                </w:p>
              </w:tc>
            </w:tr>
          </w:tbl>
          <w:p w:rsidR="00301A7B" w:rsidRPr="00DB637F" w:rsidRDefault="00301A7B" w:rsidP="001F5FA9">
            <w:pPr>
              <w:jc w:val="center"/>
            </w:pPr>
          </w:p>
        </w:tc>
        <w:tc>
          <w:tcPr>
            <w:tcW w:w="2712" w:type="dxa"/>
            <w:vAlign w:val="center"/>
          </w:tcPr>
          <w:p w:rsidR="00301A7B" w:rsidRPr="00F878FD" w:rsidRDefault="00301A7B" w:rsidP="001F5FA9">
            <w:pPr>
              <w:ind w:right="284"/>
              <w:jc w:val="right"/>
              <w:rPr>
                <w:b/>
                <w:i/>
                <w:caps/>
                <w:noProof/>
              </w:rPr>
            </w:pPr>
          </w:p>
          <w:p w:rsidR="00301A7B" w:rsidRPr="00F878FD" w:rsidRDefault="00301A7B" w:rsidP="001F5FA9">
            <w:pPr>
              <w:ind w:right="284"/>
              <w:jc w:val="right"/>
              <w:rPr>
                <w:b/>
                <w:i/>
                <w:caps/>
                <w:noProof/>
              </w:rPr>
            </w:pPr>
            <w:r w:rsidRPr="00F878FD">
              <w:rPr>
                <w:b/>
                <w:i/>
                <w:caps/>
                <w:noProof/>
              </w:rPr>
              <w:t xml:space="preserve">НЕТ </w:t>
            </w:r>
          </w:p>
          <w:p w:rsidR="00301A7B" w:rsidRPr="00F878FD" w:rsidRDefault="00301A7B" w:rsidP="001F5FA9">
            <w:pPr>
              <w:ind w:right="284"/>
              <w:jc w:val="right"/>
              <w:rPr>
                <w:b/>
                <w:i/>
                <w:caps/>
                <w:noProof/>
              </w:rPr>
            </w:pPr>
            <w:r w:rsidRPr="00F878FD">
              <w:rPr>
                <w:b/>
                <w:i/>
                <w:caps/>
                <w:noProof/>
              </w:rPr>
              <w:t>ЮК</w:t>
            </w:r>
          </w:p>
          <w:p w:rsidR="00301A7B" w:rsidRPr="00F878FD" w:rsidRDefault="00301A7B" w:rsidP="001F5FA9">
            <w:pPr>
              <w:ind w:right="284"/>
              <w:jc w:val="right"/>
              <w:rPr>
                <w:b/>
                <w:i/>
                <w:caps/>
                <w:noProof/>
              </w:rPr>
            </w:pPr>
          </w:p>
        </w:tc>
        <w:tc>
          <w:tcPr>
            <w:tcW w:w="2713" w:type="dxa"/>
            <w:gridSpan w:val="2"/>
            <w:vAlign w:val="center"/>
          </w:tcPr>
          <w:p w:rsidR="00301A7B" w:rsidRDefault="00301A7B"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301A7B" w:rsidRPr="00F878FD" w:rsidTr="001F5FA9">
              <w:trPr>
                <w:trHeight w:hRule="exact" w:val="610"/>
              </w:trPr>
              <w:tc>
                <w:tcPr>
                  <w:tcW w:w="571" w:type="dxa"/>
                  <w:vAlign w:val="center"/>
                </w:tcPr>
                <w:p w:rsidR="00301A7B" w:rsidRPr="00F878FD" w:rsidRDefault="00301A7B" w:rsidP="001F5FA9">
                  <w:pPr>
                    <w:ind w:right="284"/>
                    <w:jc w:val="right"/>
                    <w:rPr>
                      <w:b/>
                      <w:i/>
                      <w:caps/>
                      <w:noProof/>
                    </w:rPr>
                  </w:pPr>
                </w:p>
              </w:tc>
            </w:tr>
          </w:tbl>
          <w:p w:rsidR="00301A7B" w:rsidRPr="00F878FD" w:rsidRDefault="00301A7B" w:rsidP="001F5FA9">
            <w:pPr>
              <w:ind w:right="284"/>
              <w:jc w:val="right"/>
              <w:rPr>
                <w:b/>
                <w:i/>
                <w:caps/>
                <w:noProof/>
              </w:rPr>
            </w:pPr>
          </w:p>
        </w:tc>
      </w:tr>
    </w:tbl>
    <w:p w:rsidR="00301A7B" w:rsidRDefault="00301A7B" w:rsidP="00337F88">
      <w:pPr>
        <w:jc w:val="right"/>
        <w:rPr>
          <w:b/>
          <w:bCs/>
          <w:sz w:val="27"/>
          <w:szCs w:val="27"/>
          <w:lang w:val="tt-RU"/>
        </w:rPr>
      </w:pPr>
    </w:p>
    <w:p w:rsidR="00301A7B" w:rsidRDefault="00301A7B" w:rsidP="00337F88">
      <w:pPr>
        <w:jc w:val="right"/>
        <w:rPr>
          <w:b/>
          <w:bCs/>
          <w:sz w:val="27"/>
          <w:szCs w:val="27"/>
          <w:lang w:val="tt-RU"/>
        </w:rPr>
      </w:pPr>
    </w:p>
    <w:p w:rsidR="00337F88" w:rsidRPr="00337F88" w:rsidRDefault="00C849D3" w:rsidP="00337F88">
      <w:pPr>
        <w:jc w:val="right"/>
        <w:rPr>
          <w:sz w:val="24"/>
          <w:szCs w:val="24"/>
          <w:lang w:eastAsia="en-US"/>
        </w:rPr>
      </w:pPr>
      <w:bookmarkStart w:id="0" w:name="_GoBack"/>
      <w:bookmarkEnd w:id="0"/>
      <w:r>
        <w:rPr>
          <w:b/>
          <w:bCs/>
          <w:sz w:val="27"/>
          <w:szCs w:val="27"/>
          <w:lang w:val="tt-RU"/>
        </w:rPr>
        <w:lastRenderedPageBreak/>
        <w:t xml:space="preserve">       </w:t>
      </w:r>
      <w:r w:rsidR="00337F88" w:rsidRPr="00337F88">
        <w:rPr>
          <w:sz w:val="24"/>
          <w:szCs w:val="24"/>
          <w:lang w:eastAsia="en-US"/>
        </w:rPr>
        <w:t>Приложение №2 к решению</w:t>
      </w:r>
    </w:p>
    <w:p w:rsidR="00337F88" w:rsidRPr="00337F88" w:rsidRDefault="00337F88" w:rsidP="00337F88">
      <w:pPr>
        <w:jc w:val="right"/>
        <w:rPr>
          <w:i/>
          <w:sz w:val="24"/>
          <w:szCs w:val="24"/>
          <w:lang w:eastAsia="en-US"/>
        </w:rPr>
      </w:pPr>
      <w:r w:rsidRPr="00337F88">
        <w:rPr>
          <w:sz w:val="24"/>
          <w:szCs w:val="24"/>
          <w:lang w:eastAsia="en-US"/>
        </w:rPr>
        <w:t>№</w:t>
      </w:r>
      <w:r>
        <w:rPr>
          <w:sz w:val="24"/>
          <w:szCs w:val="24"/>
          <w:lang w:eastAsia="en-US"/>
        </w:rPr>
        <w:t>181</w:t>
      </w:r>
      <w:r w:rsidRPr="00337F88">
        <w:rPr>
          <w:sz w:val="24"/>
          <w:szCs w:val="24"/>
          <w:lang w:eastAsia="en-US"/>
        </w:rPr>
        <w:t xml:space="preserve"> от </w:t>
      </w:r>
      <w:r>
        <w:rPr>
          <w:sz w:val="24"/>
          <w:szCs w:val="24"/>
          <w:lang w:eastAsia="en-US"/>
        </w:rPr>
        <w:t>25 октября 2016 года</w:t>
      </w:r>
    </w:p>
    <w:p w:rsidR="00337F88" w:rsidRPr="00337F88" w:rsidRDefault="00337F88" w:rsidP="00337F88">
      <w:pPr>
        <w:jc w:val="right"/>
        <w:rPr>
          <w:sz w:val="28"/>
          <w:szCs w:val="28"/>
          <w:lang w:eastAsia="en-US"/>
        </w:rPr>
      </w:pPr>
    </w:p>
    <w:p w:rsidR="00337F88" w:rsidRPr="00337F88" w:rsidRDefault="00337F88" w:rsidP="00337F88">
      <w:pPr>
        <w:jc w:val="center"/>
        <w:rPr>
          <w:sz w:val="28"/>
          <w:szCs w:val="28"/>
          <w:lang w:eastAsia="en-US"/>
        </w:rPr>
      </w:pPr>
      <w:r w:rsidRPr="00337F88">
        <w:rPr>
          <w:sz w:val="28"/>
          <w:szCs w:val="28"/>
          <w:lang w:eastAsia="en-US"/>
        </w:rPr>
        <w:t>Требования к изготовлению бюллетеней</w:t>
      </w:r>
    </w:p>
    <w:p w:rsidR="00337F88" w:rsidRPr="00337F88" w:rsidRDefault="00337F88" w:rsidP="00337F88">
      <w:pPr>
        <w:jc w:val="center"/>
        <w:rPr>
          <w:sz w:val="28"/>
          <w:szCs w:val="28"/>
          <w:lang w:eastAsia="en-US"/>
        </w:rPr>
      </w:pPr>
      <w:r w:rsidRPr="00337F88">
        <w:rPr>
          <w:sz w:val="28"/>
          <w:szCs w:val="28"/>
          <w:lang w:eastAsia="en-US"/>
        </w:rPr>
        <w:t xml:space="preserve"> для голосования на местном референдуме </w:t>
      </w:r>
    </w:p>
    <w:p w:rsidR="00337F88" w:rsidRPr="00337F88" w:rsidRDefault="00337F88" w:rsidP="00337F88">
      <w:pPr>
        <w:jc w:val="center"/>
        <w:rPr>
          <w:sz w:val="28"/>
          <w:szCs w:val="28"/>
          <w:lang w:eastAsia="en-US"/>
        </w:rPr>
      </w:pPr>
    </w:p>
    <w:p w:rsidR="00337F88" w:rsidRPr="00337F88" w:rsidRDefault="00337F88" w:rsidP="00337F88">
      <w:pPr>
        <w:spacing w:line="360" w:lineRule="auto"/>
        <w:ind w:firstLine="720"/>
        <w:jc w:val="both"/>
        <w:rPr>
          <w:sz w:val="28"/>
          <w:szCs w:val="28"/>
          <w:lang w:eastAsia="en-US"/>
        </w:rPr>
      </w:pPr>
      <w:r w:rsidRPr="00337F88">
        <w:rPr>
          <w:sz w:val="28"/>
          <w:szCs w:val="28"/>
          <w:lang w:eastAsia="en-US"/>
        </w:rPr>
        <w:t xml:space="preserve">Бюллетени для голосования на местном референдуме (далее </w:t>
      </w:r>
      <w:proofErr w:type="gramStart"/>
      <w:r w:rsidRPr="00337F88">
        <w:rPr>
          <w:sz w:val="28"/>
          <w:szCs w:val="28"/>
          <w:lang w:eastAsia="en-US"/>
        </w:rPr>
        <w:t>–б</w:t>
      </w:r>
      <w:proofErr w:type="gramEnd"/>
      <w:r w:rsidRPr="00337F88">
        <w:rPr>
          <w:sz w:val="28"/>
          <w:szCs w:val="28"/>
          <w:lang w:eastAsia="en-US"/>
        </w:rPr>
        <w:t xml:space="preserve">юллетени) печатаются на бумаге </w:t>
      </w:r>
      <w:r w:rsidRPr="00337F88">
        <w:rPr>
          <w:i/>
          <w:sz w:val="28"/>
          <w:szCs w:val="28"/>
          <w:lang w:eastAsia="en-US"/>
        </w:rPr>
        <w:t>белого</w:t>
      </w:r>
      <w:r w:rsidRPr="00337F88">
        <w:rPr>
          <w:sz w:val="28"/>
          <w:szCs w:val="28"/>
          <w:lang w:eastAsia="en-US"/>
        </w:rPr>
        <w:t xml:space="preserve"> цвета плотностью до 65 г/м</w:t>
      </w:r>
      <w:r w:rsidRPr="00337F88">
        <w:rPr>
          <w:sz w:val="28"/>
          <w:szCs w:val="28"/>
          <w:vertAlign w:val="superscript"/>
          <w:lang w:eastAsia="en-US"/>
        </w:rPr>
        <w:t>2</w:t>
      </w:r>
      <w:r w:rsidRPr="00337F88">
        <w:rPr>
          <w:sz w:val="28"/>
          <w:szCs w:val="28"/>
          <w:lang w:eastAsia="en-US"/>
        </w:rPr>
        <w:t>.</w:t>
      </w:r>
    </w:p>
    <w:p w:rsidR="00337F88" w:rsidRPr="00337F88" w:rsidRDefault="00337F88" w:rsidP="00337F88">
      <w:pPr>
        <w:widowControl w:val="0"/>
        <w:spacing w:line="360" w:lineRule="auto"/>
        <w:ind w:firstLine="720"/>
        <w:jc w:val="both"/>
        <w:rPr>
          <w:sz w:val="28"/>
          <w:szCs w:val="28"/>
        </w:rPr>
      </w:pPr>
      <w:r w:rsidRPr="00337F88">
        <w:rPr>
          <w:sz w:val="28"/>
          <w:szCs w:val="28"/>
        </w:rPr>
        <w:t>Размер бюллетеня составляет 210 х 297 мм (формат А</w:t>
      </w:r>
      <w:proofErr w:type="gramStart"/>
      <w:r w:rsidRPr="00337F88">
        <w:rPr>
          <w:sz w:val="28"/>
          <w:szCs w:val="28"/>
        </w:rPr>
        <w:t>4</w:t>
      </w:r>
      <w:proofErr w:type="gramEnd"/>
      <w:r w:rsidRPr="00337F88">
        <w:rPr>
          <w:sz w:val="28"/>
          <w:szCs w:val="28"/>
        </w:rPr>
        <w:t xml:space="preserve">). Допускается изготовление бюллетеня на листе размером 297 х 420 мм (формат А3). </w:t>
      </w:r>
    </w:p>
    <w:p w:rsidR="00337F88" w:rsidRPr="00337F88" w:rsidRDefault="00337F88" w:rsidP="00337F88">
      <w:pPr>
        <w:widowControl w:val="0"/>
        <w:spacing w:line="360" w:lineRule="auto"/>
        <w:ind w:firstLine="720"/>
        <w:jc w:val="both"/>
        <w:rPr>
          <w:i/>
          <w:sz w:val="24"/>
          <w:szCs w:val="24"/>
        </w:rPr>
      </w:pPr>
      <w:r w:rsidRPr="00337F88">
        <w:rPr>
          <w:i/>
          <w:sz w:val="24"/>
          <w:szCs w:val="24"/>
        </w:rPr>
        <w:t>Для муниципальных образований, численность участников референдума в которых превышает 5000 человек выбрать способ защиты бюллетеня:</w:t>
      </w:r>
    </w:p>
    <w:p w:rsidR="00337F88" w:rsidRPr="00337F88" w:rsidRDefault="00337F88" w:rsidP="00337F88">
      <w:pPr>
        <w:autoSpaceDE w:val="0"/>
        <w:autoSpaceDN w:val="0"/>
        <w:adjustRightInd w:val="0"/>
        <w:spacing w:line="360" w:lineRule="auto"/>
        <w:ind w:firstLine="540"/>
        <w:jc w:val="both"/>
        <w:rPr>
          <w:rFonts w:eastAsia="Calibri"/>
          <w:i/>
          <w:sz w:val="28"/>
          <w:szCs w:val="28"/>
          <w:lang w:eastAsia="en-US"/>
        </w:rPr>
      </w:pPr>
      <w:r w:rsidRPr="00337F88">
        <w:rPr>
          <w:i/>
          <w:sz w:val="28"/>
          <w:szCs w:val="28"/>
          <w:lang w:eastAsia="en-US"/>
        </w:rPr>
        <w:t>Для бюллетеня устанавливаются следующие степени защищенности:</w:t>
      </w:r>
      <w:r w:rsidRPr="00337F88">
        <w:rPr>
          <w:rFonts w:eastAsia="Calibri"/>
          <w:i/>
          <w:sz w:val="28"/>
          <w:szCs w:val="28"/>
          <w:lang w:eastAsia="en-US"/>
        </w:rPr>
        <w:t xml:space="preserve"> нанесенный типографским способом цветной фон или надпись </w:t>
      </w:r>
      <w:proofErr w:type="spellStart"/>
      <w:r w:rsidRPr="00337F88">
        <w:rPr>
          <w:rFonts w:eastAsia="Calibri"/>
          <w:i/>
          <w:sz w:val="28"/>
          <w:szCs w:val="28"/>
          <w:lang w:eastAsia="en-US"/>
        </w:rPr>
        <w:t>микрошрифтом</w:t>
      </w:r>
      <w:proofErr w:type="spellEnd"/>
      <w:r w:rsidRPr="00337F88">
        <w:rPr>
          <w:rFonts w:eastAsia="Calibri"/>
          <w:i/>
          <w:sz w:val="28"/>
          <w:szCs w:val="28"/>
          <w:lang w:eastAsia="en-US"/>
        </w:rPr>
        <w:t xml:space="preserve"> и (или) защитной сеткой.</w:t>
      </w:r>
    </w:p>
    <w:p w:rsidR="00337F88" w:rsidRPr="00337F88" w:rsidRDefault="00337F88" w:rsidP="00337F88">
      <w:pPr>
        <w:autoSpaceDE w:val="0"/>
        <w:autoSpaceDN w:val="0"/>
        <w:adjustRightInd w:val="0"/>
        <w:ind w:firstLine="540"/>
        <w:jc w:val="both"/>
        <w:rPr>
          <w:rFonts w:eastAsia="Calibri"/>
          <w:sz w:val="28"/>
          <w:szCs w:val="28"/>
          <w:lang w:eastAsia="en-US"/>
        </w:rPr>
      </w:pPr>
    </w:p>
    <w:p w:rsidR="00337F88" w:rsidRPr="00337F88" w:rsidRDefault="00337F88" w:rsidP="00337F88">
      <w:pPr>
        <w:spacing w:line="360" w:lineRule="auto"/>
        <w:ind w:firstLine="720"/>
        <w:jc w:val="both"/>
        <w:rPr>
          <w:sz w:val="28"/>
          <w:szCs w:val="28"/>
          <w:lang w:eastAsia="en-US"/>
        </w:rPr>
      </w:pPr>
      <w:r w:rsidRPr="00337F88">
        <w:rPr>
          <w:sz w:val="28"/>
          <w:szCs w:val="28"/>
          <w:lang w:eastAsia="en-US"/>
        </w:rPr>
        <w:t>Текст бюллетеня размещается только на одной стороне бюллетеня.</w:t>
      </w:r>
    </w:p>
    <w:p w:rsidR="00337F88" w:rsidRPr="00337F88" w:rsidRDefault="00337F88" w:rsidP="00337F88">
      <w:pPr>
        <w:spacing w:line="360" w:lineRule="auto"/>
        <w:ind w:firstLine="720"/>
        <w:jc w:val="both"/>
        <w:rPr>
          <w:sz w:val="28"/>
          <w:szCs w:val="28"/>
          <w:lang w:eastAsia="en-US"/>
        </w:rPr>
      </w:pPr>
      <w:r w:rsidRPr="00337F88">
        <w:rPr>
          <w:sz w:val="28"/>
          <w:szCs w:val="28"/>
          <w:lang w:eastAsia="en-US"/>
        </w:rPr>
        <w:t xml:space="preserve">Бюллетени печатаются на русском и татарском языках. </w:t>
      </w:r>
    </w:p>
    <w:p w:rsidR="00337F88" w:rsidRPr="00337F88" w:rsidRDefault="00337F88" w:rsidP="00337F88">
      <w:pPr>
        <w:spacing w:line="360" w:lineRule="auto"/>
        <w:ind w:firstLine="720"/>
        <w:jc w:val="both"/>
        <w:rPr>
          <w:sz w:val="28"/>
          <w:szCs w:val="28"/>
          <w:lang w:eastAsia="en-US"/>
        </w:rPr>
      </w:pPr>
      <w:r w:rsidRPr="00337F88">
        <w:rPr>
          <w:sz w:val="28"/>
          <w:szCs w:val="28"/>
          <w:lang w:eastAsia="en-US"/>
        </w:rPr>
        <w:t>Квадраты для проставления знаков должны быть одинакового размера.</w:t>
      </w:r>
    </w:p>
    <w:p w:rsidR="00337F88" w:rsidRPr="00337F88" w:rsidRDefault="00337F88" w:rsidP="00337F88">
      <w:pPr>
        <w:spacing w:line="360" w:lineRule="auto"/>
        <w:ind w:firstLine="720"/>
        <w:jc w:val="both"/>
        <w:rPr>
          <w:sz w:val="28"/>
          <w:szCs w:val="28"/>
          <w:lang w:eastAsia="en-US"/>
        </w:rPr>
      </w:pPr>
      <w:r w:rsidRPr="00337F88">
        <w:rPr>
          <w:sz w:val="28"/>
          <w:szCs w:val="28"/>
          <w:lang w:eastAsia="en-US"/>
        </w:rPr>
        <w:t>Нумерация бюллетеней не допускается.</w:t>
      </w:r>
    </w:p>
    <w:p w:rsidR="00337F88" w:rsidRPr="00337F88" w:rsidRDefault="00337F88" w:rsidP="00337F88">
      <w:pPr>
        <w:widowControl w:val="0"/>
        <w:spacing w:line="360" w:lineRule="auto"/>
        <w:ind w:firstLine="720"/>
        <w:jc w:val="both"/>
        <w:rPr>
          <w:color w:val="000000"/>
          <w:sz w:val="28"/>
          <w:szCs w:val="28"/>
        </w:rPr>
      </w:pPr>
      <w:r w:rsidRPr="00337F88">
        <w:rPr>
          <w:sz w:val="28"/>
          <w:szCs w:val="28"/>
        </w:rPr>
        <w:t xml:space="preserve">На лицевой стороне бюллетеня справа от слов </w:t>
      </w:r>
      <w:r w:rsidRPr="00337F88">
        <w:rPr>
          <w:caps/>
          <w:sz w:val="28"/>
          <w:szCs w:val="28"/>
        </w:rPr>
        <w:t>бюллетень</w:t>
      </w:r>
      <w:r w:rsidRPr="00337F88">
        <w:rPr>
          <w:sz w:val="28"/>
          <w:szCs w:val="28"/>
        </w:rPr>
        <w:t xml:space="preserve"> (в правом верхнем углу) предусматривается свободное место для подписей двух членов участковой комиссии с правом решающего голоса, которые заверяются печатью этой участковой комиссии. </w:t>
      </w:r>
    </w:p>
    <w:p w:rsidR="00337F88" w:rsidRPr="00337F88" w:rsidRDefault="00337F88" w:rsidP="00337F88">
      <w:pPr>
        <w:jc w:val="both"/>
        <w:rPr>
          <w:sz w:val="28"/>
          <w:szCs w:val="28"/>
          <w:lang w:eastAsia="en-US"/>
        </w:rPr>
      </w:pPr>
    </w:p>
    <w:p w:rsidR="00337F88" w:rsidRPr="00337F88" w:rsidRDefault="00337F88" w:rsidP="00337F88">
      <w:pPr>
        <w:autoSpaceDE w:val="0"/>
        <w:autoSpaceDN w:val="0"/>
        <w:adjustRightInd w:val="0"/>
        <w:spacing w:line="360" w:lineRule="auto"/>
        <w:ind w:firstLine="720"/>
        <w:jc w:val="both"/>
        <w:rPr>
          <w:sz w:val="28"/>
          <w:szCs w:val="28"/>
        </w:rPr>
      </w:pPr>
      <w:r w:rsidRPr="00337F88">
        <w:rPr>
          <w:sz w:val="28"/>
          <w:szCs w:val="28"/>
        </w:rPr>
        <w:t>Бюллетени изготовляются исключительно по распоряжению избирательной комиссии муниципального образования. Число изготовленных бюллетеней не должно более чем на 1,5 процента превышать число зарегистрированных участников местного референдума.</w:t>
      </w:r>
    </w:p>
    <w:p w:rsidR="00337F88" w:rsidRPr="00337F88" w:rsidRDefault="00337F88" w:rsidP="00337F88">
      <w:pPr>
        <w:autoSpaceDE w:val="0"/>
        <w:autoSpaceDN w:val="0"/>
        <w:adjustRightInd w:val="0"/>
        <w:spacing w:line="360" w:lineRule="auto"/>
        <w:ind w:firstLine="709"/>
        <w:jc w:val="both"/>
        <w:rPr>
          <w:sz w:val="28"/>
          <w:szCs w:val="28"/>
        </w:rPr>
      </w:pPr>
      <w:r w:rsidRPr="00337F88">
        <w:rPr>
          <w:sz w:val="28"/>
          <w:szCs w:val="28"/>
        </w:rPr>
        <w:t>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w:t>
      </w:r>
    </w:p>
    <w:p w:rsidR="00337F88" w:rsidRPr="00337F88" w:rsidRDefault="00337F88" w:rsidP="00337F88">
      <w:pPr>
        <w:autoSpaceDE w:val="0"/>
        <w:autoSpaceDN w:val="0"/>
        <w:adjustRightInd w:val="0"/>
        <w:spacing w:line="360" w:lineRule="auto"/>
        <w:ind w:firstLine="709"/>
        <w:jc w:val="both"/>
        <w:rPr>
          <w:sz w:val="28"/>
          <w:szCs w:val="28"/>
        </w:rPr>
      </w:pPr>
      <w:r w:rsidRPr="00337F88">
        <w:rPr>
          <w:sz w:val="28"/>
          <w:szCs w:val="28"/>
        </w:rPr>
        <w:lastRenderedPageBreak/>
        <w:t>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w:t>
      </w:r>
    </w:p>
    <w:p w:rsidR="00337F88" w:rsidRPr="00337F88" w:rsidRDefault="00337F88" w:rsidP="00337F88">
      <w:pPr>
        <w:autoSpaceDE w:val="0"/>
        <w:autoSpaceDN w:val="0"/>
        <w:adjustRightInd w:val="0"/>
        <w:spacing w:line="360" w:lineRule="auto"/>
        <w:ind w:firstLine="709"/>
        <w:jc w:val="both"/>
        <w:rPr>
          <w:sz w:val="28"/>
          <w:szCs w:val="28"/>
          <w:highlight w:val="yellow"/>
        </w:rPr>
      </w:pPr>
      <w:r w:rsidRPr="00337F88">
        <w:rPr>
          <w:sz w:val="28"/>
          <w:szCs w:val="28"/>
        </w:rPr>
        <w:t xml:space="preserve">Избирательная комиссия муниципального образования, разместившая заказ на изготовление бюллетеней, обязана не </w:t>
      </w:r>
      <w:proofErr w:type="gramStart"/>
      <w:r w:rsidRPr="00337F88">
        <w:rPr>
          <w:sz w:val="28"/>
          <w:szCs w:val="28"/>
        </w:rPr>
        <w:t>позднее</w:t>
      </w:r>
      <w:proofErr w:type="gramEnd"/>
      <w:r w:rsidRPr="00337F88">
        <w:rPr>
          <w:sz w:val="28"/>
          <w:szCs w:val="28"/>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w:t>
      </w:r>
    </w:p>
    <w:p w:rsidR="00337F88" w:rsidRPr="00337F88" w:rsidRDefault="00337F88" w:rsidP="00337F88">
      <w:pPr>
        <w:spacing w:line="360" w:lineRule="auto"/>
        <w:ind w:firstLine="709"/>
        <w:jc w:val="both"/>
        <w:rPr>
          <w:sz w:val="28"/>
          <w:szCs w:val="28"/>
          <w:lang w:eastAsia="en-US"/>
        </w:rPr>
      </w:pPr>
      <w:r w:rsidRPr="00337F88">
        <w:rPr>
          <w:sz w:val="28"/>
          <w:szCs w:val="28"/>
          <w:lang w:eastAsia="en-US"/>
        </w:rPr>
        <w:t>Комиссия муниципального образования, разместившая заказ на изготовление бюллетеней, после передачи ей бюллетеней полиграфической организацией передает их по акту участковым комиссиям в срок, установленный комиссией муниципального образования, на основании своего решения о распределении бюллетеней. О передаче бюллетеней комиссией муниципального образования участковой комиссии составляется в двух экземплярах акт, в котором указываются дата и время его составления, а также число передаваемых бюллетеней.</w:t>
      </w:r>
    </w:p>
    <w:p w:rsidR="00337F88" w:rsidRPr="00337F88" w:rsidRDefault="00337F88" w:rsidP="00337F88">
      <w:pPr>
        <w:spacing w:line="360" w:lineRule="auto"/>
        <w:ind w:firstLine="709"/>
        <w:jc w:val="both"/>
        <w:rPr>
          <w:sz w:val="28"/>
          <w:szCs w:val="28"/>
          <w:lang w:eastAsia="en-US"/>
        </w:rPr>
      </w:pPr>
      <w:r w:rsidRPr="00337F88">
        <w:rPr>
          <w:sz w:val="28"/>
          <w:szCs w:val="28"/>
          <w:lang w:eastAsia="en-US"/>
        </w:rP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337F88" w:rsidRPr="00337F88" w:rsidRDefault="00337F88" w:rsidP="00337F88">
      <w:pPr>
        <w:spacing w:line="360" w:lineRule="auto"/>
        <w:ind w:firstLine="709"/>
        <w:jc w:val="both"/>
        <w:rPr>
          <w:sz w:val="28"/>
          <w:szCs w:val="28"/>
          <w:lang w:eastAsia="en-US"/>
        </w:rPr>
      </w:pPr>
      <w:r w:rsidRPr="00337F88">
        <w:rPr>
          <w:sz w:val="28"/>
          <w:szCs w:val="28"/>
          <w:lang w:eastAsia="en-US"/>
        </w:rPr>
        <w:t xml:space="preserve">Передача бюллетеней участковым комиссиям осуществляется не </w:t>
      </w:r>
      <w:proofErr w:type="gramStart"/>
      <w:r w:rsidRPr="00337F88">
        <w:rPr>
          <w:sz w:val="28"/>
          <w:szCs w:val="28"/>
          <w:lang w:eastAsia="en-US"/>
        </w:rPr>
        <w:t>позднее</w:t>
      </w:r>
      <w:proofErr w:type="gramEnd"/>
      <w:r w:rsidRPr="00337F88">
        <w:rPr>
          <w:sz w:val="28"/>
          <w:szCs w:val="28"/>
          <w:lang w:eastAsia="en-US"/>
        </w:rPr>
        <w:t xml:space="preserve"> чем за один день до дня голосования (в том числе досрочного голосования). </w:t>
      </w:r>
      <w:proofErr w:type="gramStart"/>
      <w:r w:rsidRPr="00337F88">
        <w:rPr>
          <w:sz w:val="28"/>
          <w:szCs w:val="28"/>
          <w:lang w:eastAsia="en-US"/>
        </w:rPr>
        <w:t>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w:t>
      </w:r>
      <w:proofErr w:type="gramEnd"/>
      <w:r w:rsidRPr="00337F88">
        <w:rPr>
          <w:sz w:val="28"/>
          <w:szCs w:val="28"/>
          <w:lang w:eastAsia="en-US"/>
        </w:rPr>
        <w:t xml:space="preserve">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муниципального образования, осуществляющей передачу бюллетеней, о чем составляется акт.</w:t>
      </w:r>
    </w:p>
    <w:p w:rsidR="00337F88" w:rsidRPr="00337F88" w:rsidRDefault="00337F88" w:rsidP="00337F88">
      <w:pPr>
        <w:spacing w:after="200" w:line="276" w:lineRule="auto"/>
        <w:jc w:val="both"/>
        <w:rPr>
          <w:sz w:val="24"/>
          <w:szCs w:val="24"/>
          <w:lang w:eastAsia="en-US"/>
        </w:rPr>
      </w:pPr>
      <w:r w:rsidRPr="00337F88">
        <w:rPr>
          <w:sz w:val="24"/>
          <w:szCs w:val="24"/>
          <w:lang w:eastAsia="en-US"/>
        </w:rPr>
        <w:br w:type="page"/>
      </w:r>
    </w:p>
    <w:p w:rsidR="00C849D3" w:rsidRDefault="00C849D3" w:rsidP="00C849D3">
      <w:pPr>
        <w:rPr>
          <w:b/>
          <w:bCs/>
          <w:sz w:val="27"/>
          <w:szCs w:val="27"/>
          <w:lang w:val="tt-RU"/>
        </w:rPr>
      </w:pPr>
      <w:r>
        <w:rPr>
          <w:b/>
          <w:bCs/>
          <w:sz w:val="27"/>
          <w:szCs w:val="27"/>
          <w:lang w:val="tt-RU"/>
        </w:rPr>
        <w:lastRenderedPageBreak/>
        <w:t xml:space="preserve">                                                 </w:t>
      </w:r>
    </w:p>
    <w:sectPr w:rsidR="00C849D3" w:rsidSect="009B24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tar Antiqu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LB Times">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198"/>
    <w:multiLevelType w:val="hybridMultilevel"/>
    <w:tmpl w:val="46AA7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3"/>
    <w:rsid w:val="00027266"/>
    <w:rsid w:val="0004271C"/>
    <w:rsid w:val="00042C45"/>
    <w:rsid w:val="00046D0C"/>
    <w:rsid w:val="000C4F21"/>
    <w:rsid w:val="000E612A"/>
    <w:rsid w:val="00103F53"/>
    <w:rsid w:val="00147A40"/>
    <w:rsid w:val="001656C1"/>
    <w:rsid w:val="001A2286"/>
    <w:rsid w:val="001B2377"/>
    <w:rsid w:val="001E64CE"/>
    <w:rsid w:val="00247018"/>
    <w:rsid w:val="00301A7B"/>
    <w:rsid w:val="0030354A"/>
    <w:rsid w:val="00337F88"/>
    <w:rsid w:val="0034571A"/>
    <w:rsid w:val="0036100E"/>
    <w:rsid w:val="003C08C8"/>
    <w:rsid w:val="00400B09"/>
    <w:rsid w:val="00442D03"/>
    <w:rsid w:val="00456634"/>
    <w:rsid w:val="004936D4"/>
    <w:rsid w:val="004A1A91"/>
    <w:rsid w:val="004A6449"/>
    <w:rsid w:val="004C0D10"/>
    <w:rsid w:val="0050308A"/>
    <w:rsid w:val="0057358B"/>
    <w:rsid w:val="00577A28"/>
    <w:rsid w:val="005B7173"/>
    <w:rsid w:val="005D5237"/>
    <w:rsid w:val="005D7CC1"/>
    <w:rsid w:val="00647F6D"/>
    <w:rsid w:val="006879C8"/>
    <w:rsid w:val="006F10C2"/>
    <w:rsid w:val="00756429"/>
    <w:rsid w:val="00761342"/>
    <w:rsid w:val="007C621A"/>
    <w:rsid w:val="008444B9"/>
    <w:rsid w:val="00853605"/>
    <w:rsid w:val="008B694C"/>
    <w:rsid w:val="008F4DF6"/>
    <w:rsid w:val="0090581C"/>
    <w:rsid w:val="00961A30"/>
    <w:rsid w:val="009B2433"/>
    <w:rsid w:val="009C45FB"/>
    <w:rsid w:val="00A1375A"/>
    <w:rsid w:val="00AA01D2"/>
    <w:rsid w:val="00AA56F3"/>
    <w:rsid w:val="00AB4ED0"/>
    <w:rsid w:val="00AE564B"/>
    <w:rsid w:val="00AF55F0"/>
    <w:rsid w:val="00B068D7"/>
    <w:rsid w:val="00B179F6"/>
    <w:rsid w:val="00B3131A"/>
    <w:rsid w:val="00BE2D33"/>
    <w:rsid w:val="00BE3733"/>
    <w:rsid w:val="00C038A3"/>
    <w:rsid w:val="00C849D3"/>
    <w:rsid w:val="00CE6D88"/>
    <w:rsid w:val="00D17971"/>
    <w:rsid w:val="00D742D4"/>
    <w:rsid w:val="00DD3F01"/>
    <w:rsid w:val="00DE5C17"/>
    <w:rsid w:val="00E518CE"/>
    <w:rsid w:val="00EB68D4"/>
    <w:rsid w:val="00F31035"/>
    <w:rsid w:val="00F578C5"/>
    <w:rsid w:val="00FE3D23"/>
    <w:rsid w:val="00FF59DC"/>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C849D3"/>
    <w:pPr>
      <w:spacing w:before="100" w:beforeAutospacing="1" w:after="100" w:afterAutospacing="1"/>
    </w:pPr>
    <w:rPr>
      <w:rFonts w:eastAsiaTheme="minorHAnsi"/>
      <w:sz w:val="24"/>
      <w:szCs w:val="24"/>
    </w:rPr>
  </w:style>
  <w:style w:type="paragraph" w:styleId="ab">
    <w:name w:val="Body Text Indent"/>
    <w:basedOn w:val="a"/>
    <w:link w:val="ac"/>
    <w:uiPriority w:val="99"/>
    <w:semiHidden/>
    <w:unhideWhenUsed/>
    <w:rsid w:val="00337F88"/>
    <w:pPr>
      <w:spacing w:after="120"/>
      <w:ind w:left="283"/>
    </w:pPr>
  </w:style>
  <w:style w:type="character" w:customStyle="1" w:styleId="ac">
    <w:name w:val="Основной текст с отступом Знак"/>
    <w:basedOn w:val="a0"/>
    <w:link w:val="ab"/>
    <w:uiPriority w:val="99"/>
    <w:semiHidden/>
    <w:rsid w:val="00337F8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C849D3"/>
    <w:pPr>
      <w:spacing w:before="100" w:beforeAutospacing="1" w:after="100" w:afterAutospacing="1"/>
    </w:pPr>
    <w:rPr>
      <w:rFonts w:eastAsiaTheme="minorHAnsi"/>
      <w:sz w:val="24"/>
      <w:szCs w:val="24"/>
    </w:rPr>
  </w:style>
  <w:style w:type="paragraph" w:styleId="ab">
    <w:name w:val="Body Text Indent"/>
    <w:basedOn w:val="a"/>
    <w:link w:val="ac"/>
    <w:uiPriority w:val="99"/>
    <w:semiHidden/>
    <w:unhideWhenUsed/>
    <w:rsid w:val="00337F88"/>
    <w:pPr>
      <w:spacing w:after="120"/>
      <w:ind w:left="283"/>
    </w:pPr>
  </w:style>
  <w:style w:type="character" w:customStyle="1" w:styleId="ac">
    <w:name w:val="Основной текст с отступом Знак"/>
    <w:basedOn w:val="a0"/>
    <w:link w:val="ab"/>
    <w:uiPriority w:val="99"/>
    <w:semiHidden/>
    <w:rsid w:val="00337F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6CF4-7351-439C-A2B5-D817CB24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ТИК</cp:lastModifiedBy>
  <cp:revision>12</cp:revision>
  <cp:lastPrinted>2015-01-30T07:25:00Z</cp:lastPrinted>
  <dcterms:created xsi:type="dcterms:W3CDTF">2016-02-16T07:47:00Z</dcterms:created>
  <dcterms:modified xsi:type="dcterms:W3CDTF">2016-10-27T12:12:00Z</dcterms:modified>
</cp:coreProperties>
</file>